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B" w:rsidRDefault="00C1183B" w:rsidP="006C510C">
      <w:pPr>
        <w:pStyle w:val="TOC1"/>
      </w:pPr>
    </w:p>
    <w:p w:rsidR="0083708C" w:rsidRPr="0082043A" w:rsidRDefault="0082043A" w:rsidP="00E2454A">
      <w:pPr>
        <w:pStyle w:val="Caption"/>
        <w:tabs>
          <w:tab w:val="clear" w:pos="4536"/>
          <w:tab w:val="clear" w:pos="9072"/>
          <w:tab w:val="left" w:pos="7230"/>
        </w:tabs>
        <w:rPr>
          <w:rStyle w:val="DocumentSubheaderZchn"/>
        </w:rPr>
      </w:pPr>
      <w:r>
        <w:rPr>
          <w:rStyle w:val="DocumentHeadlineZchn"/>
        </w:rPr>
        <w:t>Program 20 N</w:t>
      </w:r>
      <w:r w:rsidR="0083708C" w:rsidRPr="0082043A">
        <w:rPr>
          <w:rStyle w:val="DocumentHeadlineZchn"/>
        </w:rPr>
        <w:t>ovember 2019</w:t>
      </w:r>
      <w:r>
        <w:rPr>
          <w:rStyle w:val="DocumentHeadlineZchn"/>
        </w:rPr>
        <w:tab/>
        <w:t>Program 21 N</w:t>
      </w:r>
      <w:r w:rsidR="00740BB7" w:rsidRPr="0082043A">
        <w:rPr>
          <w:rStyle w:val="DocumentHeadlineZchn"/>
        </w:rPr>
        <w:t>ovember 2019</w:t>
      </w:r>
      <w:r w:rsidR="0083708C" w:rsidRPr="0082043A">
        <w:rPr>
          <w:rStyle w:val="DocumentHeadlineZchn"/>
        </w:rPr>
        <w:br/>
      </w:r>
      <w:sdt>
        <w:sdtPr>
          <w:rPr>
            <w:rStyle w:val="DocumentSubheaderZchn"/>
            <w:i w:val="0"/>
          </w:rPr>
          <w:id w:val="-80083611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DocumentSubheaderZchn"/>
          </w:rPr>
        </w:sdtEndPr>
        <w:sdtContent>
          <w:r>
            <w:rPr>
              <w:rStyle w:val="DocumentSubheaderZchn"/>
              <w:rFonts w:ascii="MS Gothic" w:eastAsia="MS Gothic" w:hAnsi="MS Gothic" w:hint="eastAsia"/>
              <w:i w:val="0"/>
            </w:rPr>
            <w:t>☒</w:t>
          </w:r>
        </w:sdtContent>
      </w:sdt>
      <w:r w:rsidRPr="0082043A">
        <w:t xml:space="preserve"> </w:t>
      </w:r>
      <w:r w:rsidRPr="0082043A">
        <w:rPr>
          <w:rStyle w:val="DocumentSubheaderZchn"/>
        </w:rPr>
        <w:t>Select the desired sessions you wish to follow in the program below</w:t>
      </w:r>
    </w:p>
    <w:tbl>
      <w:tblPr>
        <w:tblStyle w:val="StandardTable"/>
        <w:tblW w:w="13678" w:type="dxa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993"/>
        <w:gridCol w:w="1701"/>
        <w:gridCol w:w="2358"/>
        <w:gridCol w:w="2389"/>
      </w:tblGrid>
      <w:tr w:rsidR="00F35094" w:rsidRPr="00F35094" w:rsidTr="0092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F35094" w:rsidRPr="0082043A" w:rsidRDefault="00F35094" w:rsidP="00AB0DB7">
            <w:pPr>
              <w:pStyle w:val="TableHeadline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35094" w:rsidRPr="00F35094" w:rsidRDefault="0082043A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ROOM</w:t>
            </w:r>
            <w:r w:rsidR="00F35094" w:rsidRPr="00F35094">
              <w:rPr>
                <w:sz w:val="20"/>
                <w:szCs w:val="16"/>
                <w:lang w:val="nl-BE"/>
              </w:rPr>
              <w:t xml:space="preserve"> 1</w:t>
            </w:r>
          </w:p>
        </w:tc>
        <w:tc>
          <w:tcPr>
            <w:tcW w:w="2409" w:type="dxa"/>
          </w:tcPr>
          <w:p w:rsidR="00F35094" w:rsidRPr="00F35094" w:rsidRDefault="0082043A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ROOM</w:t>
            </w:r>
            <w:r w:rsidR="00F35094" w:rsidRPr="00F35094">
              <w:rPr>
                <w:sz w:val="20"/>
                <w:szCs w:val="16"/>
                <w:lang w:val="nl-BE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35094" w:rsidRPr="00F35094" w:rsidRDefault="00F35094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F35094" w:rsidRPr="00F35094" w:rsidRDefault="00F35094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</w:p>
        </w:tc>
        <w:tc>
          <w:tcPr>
            <w:tcW w:w="2358" w:type="dxa"/>
          </w:tcPr>
          <w:p w:rsidR="00F35094" w:rsidRPr="00F35094" w:rsidRDefault="0082043A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ROOM</w:t>
            </w:r>
            <w:r w:rsidR="00F35094" w:rsidRPr="00F35094">
              <w:rPr>
                <w:sz w:val="20"/>
                <w:szCs w:val="16"/>
                <w:lang w:val="nl-BE"/>
              </w:rPr>
              <w:t xml:space="preserve"> 1</w:t>
            </w:r>
          </w:p>
        </w:tc>
        <w:tc>
          <w:tcPr>
            <w:tcW w:w="2389" w:type="dxa"/>
          </w:tcPr>
          <w:p w:rsidR="00F35094" w:rsidRPr="00F35094" w:rsidRDefault="0082043A" w:rsidP="00AB0DB7">
            <w:pPr>
              <w:pStyle w:val="TableHeadline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ROOM</w:t>
            </w:r>
            <w:r w:rsidR="00F35094" w:rsidRPr="00F35094">
              <w:rPr>
                <w:sz w:val="20"/>
                <w:szCs w:val="16"/>
                <w:lang w:val="nl-BE"/>
              </w:rPr>
              <w:t xml:space="preserve"> 2</w:t>
            </w:r>
          </w:p>
        </w:tc>
      </w:tr>
      <w:tr w:rsidR="00E2454A" w:rsidRPr="00F35094" w:rsidTr="0092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F35094" w:rsidRDefault="00E2454A" w:rsidP="006C3312">
            <w:pPr>
              <w:pStyle w:val="TableText"/>
              <w:rPr>
                <w:sz w:val="20"/>
                <w:lang w:val="nl-BE"/>
              </w:rPr>
            </w:pPr>
            <w:r w:rsidRPr="00F35094">
              <w:rPr>
                <w:sz w:val="20"/>
                <w:lang w:val="nl-BE"/>
              </w:rPr>
              <w:t>09:30 – 10:00</w:t>
            </w:r>
          </w:p>
        </w:tc>
        <w:tc>
          <w:tcPr>
            <w:tcW w:w="4677" w:type="dxa"/>
            <w:gridSpan w:val="2"/>
          </w:tcPr>
          <w:p w:rsidR="00E2454A" w:rsidRPr="00F35094" w:rsidRDefault="0082043A" w:rsidP="00AB0DB7">
            <w:pPr>
              <w:pStyle w:val="TableText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Welcome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F35094" w:rsidRDefault="00E2454A" w:rsidP="00AB0DB7">
            <w:pPr>
              <w:pStyle w:val="TableText"/>
              <w:jc w:val="center"/>
              <w:rPr>
                <w:sz w:val="20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E2454A" w:rsidRPr="00F35094" w:rsidRDefault="00E2454A" w:rsidP="00E2454A">
            <w:pPr>
              <w:pStyle w:val="TableText"/>
              <w:jc w:val="both"/>
              <w:rPr>
                <w:sz w:val="20"/>
                <w:lang w:val="nl-BE"/>
              </w:rPr>
            </w:pPr>
            <w:r w:rsidRPr="00F35094">
              <w:rPr>
                <w:sz w:val="20"/>
                <w:lang w:val="nl-BE"/>
              </w:rPr>
              <w:t>09:30 – 10:00</w:t>
            </w:r>
          </w:p>
        </w:tc>
        <w:tc>
          <w:tcPr>
            <w:tcW w:w="4747" w:type="dxa"/>
            <w:gridSpan w:val="2"/>
          </w:tcPr>
          <w:p w:rsidR="00E2454A" w:rsidRPr="00F35094" w:rsidRDefault="0082043A" w:rsidP="00AB0DB7">
            <w:pPr>
              <w:pStyle w:val="TableText"/>
              <w:jc w:val="center"/>
              <w:rPr>
                <w:sz w:val="20"/>
                <w:szCs w:val="16"/>
                <w:lang w:val="nl-BE"/>
              </w:rPr>
            </w:pPr>
            <w:r>
              <w:rPr>
                <w:sz w:val="20"/>
                <w:szCs w:val="16"/>
                <w:lang w:val="nl-BE"/>
              </w:rPr>
              <w:t>Welcome</w:t>
            </w:r>
          </w:p>
        </w:tc>
      </w:tr>
      <w:tr w:rsidR="00E2454A" w:rsidRPr="00AB0DB7" w:rsidTr="00922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F35094" w:rsidRDefault="00E2454A" w:rsidP="006C3312">
            <w:pPr>
              <w:pStyle w:val="TableText"/>
              <w:rPr>
                <w:sz w:val="20"/>
                <w:szCs w:val="16"/>
                <w:lang w:val="nl-BE"/>
              </w:rPr>
            </w:pPr>
            <w:r w:rsidRPr="00F35094">
              <w:rPr>
                <w:sz w:val="20"/>
                <w:szCs w:val="16"/>
                <w:lang w:val="nl-BE"/>
              </w:rPr>
              <w:t>10:00 – 11:00</w:t>
            </w:r>
          </w:p>
        </w:tc>
        <w:tc>
          <w:tcPr>
            <w:tcW w:w="4677" w:type="dxa"/>
            <w:gridSpan w:val="2"/>
          </w:tcPr>
          <w:p w:rsidR="00E2454A" w:rsidRPr="0092272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9144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922724">
              <w:rPr>
                <w:b/>
                <w:sz w:val="20"/>
                <w:szCs w:val="16"/>
              </w:rPr>
              <w:t>Keynote speaker: Arij Tinke</w:t>
            </w:r>
            <w:r w:rsidR="00922724" w:rsidRPr="00922724">
              <w:rPr>
                <w:b/>
                <w:sz w:val="20"/>
                <w:szCs w:val="16"/>
              </w:rPr>
              <w:br/>
              <w:t>“Powder Characterization: Go With The Flow”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922724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F35094" w:rsidRDefault="00E2454A" w:rsidP="00E2454A">
            <w:pPr>
              <w:pStyle w:val="TableText"/>
              <w:jc w:val="both"/>
              <w:rPr>
                <w:sz w:val="20"/>
                <w:szCs w:val="16"/>
                <w:lang w:val="nl-BE"/>
              </w:rPr>
            </w:pPr>
            <w:r w:rsidRPr="00F35094">
              <w:rPr>
                <w:sz w:val="20"/>
                <w:szCs w:val="16"/>
                <w:lang w:val="nl-BE"/>
              </w:rPr>
              <w:t>10:00 – 11:00</w:t>
            </w:r>
          </w:p>
        </w:tc>
        <w:tc>
          <w:tcPr>
            <w:tcW w:w="4747" w:type="dxa"/>
            <w:gridSpan w:val="2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2057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922724">
              <w:rPr>
                <w:b/>
                <w:sz w:val="20"/>
                <w:szCs w:val="16"/>
              </w:rPr>
              <w:t xml:space="preserve">Keynote speaker: </w:t>
            </w:r>
            <w:r w:rsidR="00E2454A" w:rsidRPr="00F35094">
              <w:rPr>
                <w:b/>
                <w:sz w:val="20"/>
                <w:szCs w:val="16"/>
              </w:rPr>
              <w:t>Arij Tinke</w:t>
            </w:r>
            <w:r w:rsidR="00922724">
              <w:rPr>
                <w:b/>
                <w:sz w:val="20"/>
                <w:szCs w:val="16"/>
              </w:rPr>
              <w:br/>
            </w:r>
            <w:r w:rsidR="00922724" w:rsidRPr="00922724">
              <w:rPr>
                <w:b/>
                <w:sz w:val="20"/>
                <w:szCs w:val="16"/>
              </w:rPr>
              <w:t>“Powder Characterization: Go With The Flow”</w:t>
            </w:r>
          </w:p>
        </w:tc>
      </w:tr>
      <w:tr w:rsidR="00E2454A" w:rsidRPr="00AB0DB7" w:rsidTr="0092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11:00 – 11:15</w:t>
            </w:r>
          </w:p>
        </w:tc>
        <w:tc>
          <w:tcPr>
            <w:tcW w:w="4677" w:type="dxa"/>
            <w:gridSpan w:val="2"/>
          </w:tcPr>
          <w:p w:rsidR="00E2454A" w:rsidRPr="00AB0DB7" w:rsidRDefault="0082043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Coffee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AB0DB7" w:rsidRDefault="00E2454A" w:rsidP="00E2454A">
            <w:pPr>
              <w:pStyle w:val="TableText"/>
              <w:jc w:val="both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11:00 – 11:15</w:t>
            </w:r>
          </w:p>
        </w:tc>
        <w:tc>
          <w:tcPr>
            <w:tcW w:w="4747" w:type="dxa"/>
            <w:gridSpan w:val="2"/>
          </w:tcPr>
          <w:p w:rsidR="00E2454A" w:rsidRPr="00AB0DB7" w:rsidRDefault="0082043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Coffee</w:t>
            </w:r>
          </w:p>
        </w:tc>
      </w:tr>
      <w:tr w:rsidR="00E2454A" w:rsidRPr="00AB0DB7" w:rsidTr="00922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11:15 – 12:30</w:t>
            </w:r>
          </w:p>
        </w:tc>
        <w:tc>
          <w:tcPr>
            <w:tcW w:w="2268" w:type="dxa"/>
          </w:tcPr>
          <w:p w:rsidR="00E2454A" w:rsidRPr="00F35094" w:rsidRDefault="0082043A" w:rsidP="00736F2C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8794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Quantatec:</w:t>
            </w:r>
          </w:p>
          <w:p w:rsidR="00E2454A" w:rsidRPr="00AB0DB7" w:rsidRDefault="00E2454A" w:rsidP="00736F2C">
            <w:pPr>
              <w:pStyle w:val="TableText"/>
              <w:jc w:val="center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BET</w:t>
            </w:r>
          </w:p>
        </w:tc>
        <w:tc>
          <w:tcPr>
            <w:tcW w:w="2409" w:type="dxa"/>
          </w:tcPr>
          <w:p w:rsidR="00E2454A" w:rsidRPr="00F35094" w:rsidRDefault="0082043A" w:rsidP="00736F2C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1356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Powder Rheology:</w:t>
            </w:r>
          </w:p>
          <w:p w:rsidR="00E2454A" w:rsidRPr="00AB0DB7" w:rsidRDefault="00E2454A" w:rsidP="00736F2C">
            <w:pPr>
              <w:pStyle w:val="TableText"/>
              <w:jc w:val="center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Free Flowing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F35094" w:rsidRDefault="00E2454A" w:rsidP="00E2454A">
            <w:pPr>
              <w:pStyle w:val="TableText"/>
              <w:jc w:val="both"/>
              <w:rPr>
                <w:b/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11:15 – 12:30</w:t>
            </w:r>
          </w:p>
        </w:tc>
        <w:tc>
          <w:tcPr>
            <w:tcW w:w="2358" w:type="dxa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61733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Powder Size:</w:t>
            </w:r>
          </w:p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Powder Preparation for Laser Diffraction</w:t>
            </w:r>
          </w:p>
        </w:tc>
        <w:tc>
          <w:tcPr>
            <w:tcW w:w="2389" w:type="dxa"/>
          </w:tcPr>
          <w:p w:rsidR="00922724" w:rsidRDefault="0082043A" w:rsidP="00922724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7442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E3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922724">
              <w:rPr>
                <w:b/>
                <w:sz w:val="20"/>
                <w:szCs w:val="16"/>
              </w:rPr>
              <w:t>Quantatec:</w:t>
            </w:r>
          </w:p>
          <w:p w:rsidR="00E2454A" w:rsidRPr="00922724" w:rsidRDefault="00922724" w:rsidP="00922724">
            <w:pPr>
              <w:pStyle w:val="TableText"/>
              <w:jc w:val="center"/>
              <w:rPr>
                <w:sz w:val="20"/>
                <w:szCs w:val="16"/>
              </w:rPr>
            </w:pPr>
            <w:r w:rsidRPr="00922724">
              <w:rPr>
                <w:sz w:val="20"/>
                <w:szCs w:val="16"/>
              </w:rPr>
              <w:t>Powder Density</w:t>
            </w:r>
          </w:p>
        </w:tc>
      </w:tr>
      <w:tr w:rsidR="00E2454A" w:rsidRPr="00AB0DB7" w:rsidTr="0092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12:30 – 13:15</w:t>
            </w:r>
          </w:p>
        </w:tc>
        <w:tc>
          <w:tcPr>
            <w:tcW w:w="4677" w:type="dxa"/>
            <w:gridSpan w:val="2"/>
          </w:tcPr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Lunch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AB0DB7" w:rsidRDefault="00E2454A" w:rsidP="00E2454A">
            <w:pPr>
              <w:pStyle w:val="TableText"/>
              <w:jc w:val="both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12:30 – 13:15</w:t>
            </w:r>
          </w:p>
        </w:tc>
        <w:tc>
          <w:tcPr>
            <w:tcW w:w="4747" w:type="dxa"/>
            <w:gridSpan w:val="2"/>
          </w:tcPr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Lunch</w:t>
            </w:r>
          </w:p>
        </w:tc>
      </w:tr>
      <w:tr w:rsidR="00E2454A" w:rsidRPr="00922724" w:rsidTr="00922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13:15 – 14:30</w:t>
            </w:r>
          </w:p>
        </w:tc>
        <w:tc>
          <w:tcPr>
            <w:tcW w:w="2268" w:type="dxa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19076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Quantatec:</w:t>
            </w:r>
          </w:p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Physisorption</w:t>
            </w:r>
          </w:p>
        </w:tc>
        <w:tc>
          <w:tcPr>
            <w:tcW w:w="2409" w:type="dxa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13527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Powder Rheology:</w:t>
            </w:r>
          </w:p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Shear Cell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F35094" w:rsidRDefault="00E2454A" w:rsidP="00E2454A">
            <w:pPr>
              <w:pStyle w:val="TableText"/>
              <w:jc w:val="both"/>
              <w:rPr>
                <w:b/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13:15 – 14:30</w:t>
            </w:r>
          </w:p>
        </w:tc>
        <w:tc>
          <w:tcPr>
            <w:tcW w:w="2358" w:type="dxa"/>
          </w:tcPr>
          <w:p w:rsidR="00E2454A" w:rsidRPr="00AB0DB7" w:rsidRDefault="0082043A" w:rsidP="00736F2C">
            <w:pPr>
              <w:pStyle w:val="TableText"/>
              <w:jc w:val="center"/>
              <w:rPr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2585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4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Powder Size:</w:t>
            </w:r>
            <w:r w:rsidR="00E2454A" w:rsidRPr="00F35094">
              <w:rPr>
                <w:b/>
                <w:sz w:val="20"/>
                <w:szCs w:val="16"/>
              </w:rPr>
              <w:br/>
            </w:r>
            <w:r w:rsidR="00E2454A">
              <w:rPr>
                <w:sz w:val="20"/>
                <w:szCs w:val="16"/>
              </w:rPr>
              <w:t>Laser Diffraction</w:t>
            </w:r>
          </w:p>
        </w:tc>
        <w:tc>
          <w:tcPr>
            <w:tcW w:w="2389" w:type="dxa"/>
          </w:tcPr>
          <w:p w:rsidR="00922724" w:rsidRPr="00922724" w:rsidRDefault="0082043A" w:rsidP="00922724">
            <w:pPr>
              <w:pStyle w:val="TableText"/>
              <w:jc w:val="center"/>
              <w:rPr>
                <w:b/>
                <w:sz w:val="20"/>
                <w:szCs w:val="16"/>
                <w:lang w:val="fr-BE"/>
              </w:rPr>
            </w:pPr>
            <w:sdt>
              <w:sdtPr>
                <w:rPr>
                  <w:b/>
                  <w:sz w:val="20"/>
                  <w:szCs w:val="16"/>
                  <w:lang w:val="fr-BE"/>
                </w:rPr>
                <w:id w:val="3748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4A" w:rsidRPr="00922724">
                  <w:rPr>
                    <w:rFonts w:ascii="MS Gothic" w:eastAsia="MS Gothic" w:hAnsi="MS Gothic" w:hint="eastAsia"/>
                    <w:b/>
                    <w:sz w:val="20"/>
                    <w:szCs w:val="16"/>
                    <w:lang w:val="fr-BE"/>
                  </w:rPr>
                  <w:t>☐</w:t>
                </w:r>
              </w:sdtContent>
            </w:sdt>
            <w:r w:rsidR="00922724">
              <w:rPr>
                <w:b/>
                <w:sz w:val="20"/>
                <w:szCs w:val="16"/>
                <w:lang w:val="fr-BE"/>
              </w:rPr>
              <w:t>Quantatec:</w:t>
            </w:r>
          </w:p>
          <w:p w:rsidR="00E2454A" w:rsidRPr="00922724" w:rsidRDefault="00922724" w:rsidP="00AB0DB7">
            <w:pPr>
              <w:pStyle w:val="TableText"/>
              <w:jc w:val="center"/>
              <w:rPr>
                <w:sz w:val="20"/>
                <w:szCs w:val="16"/>
                <w:lang w:val="fr-BE"/>
              </w:rPr>
            </w:pPr>
            <w:r>
              <w:rPr>
                <w:sz w:val="20"/>
                <w:szCs w:val="16"/>
                <w:lang w:val="fr-BE"/>
              </w:rPr>
              <w:t>Porosimetry</w:t>
            </w:r>
          </w:p>
        </w:tc>
      </w:tr>
      <w:tr w:rsidR="00E2454A" w:rsidRPr="00922724" w:rsidTr="0092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922724" w:rsidRDefault="00E2454A" w:rsidP="006C3312">
            <w:pPr>
              <w:pStyle w:val="TableText"/>
              <w:rPr>
                <w:sz w:val="20"/>
                <w:szCs w:val="16"/>
                <w:lang w:val="fr-BE"/>
              </w:rPr>
            </w:pPr>
            <w:r w:rsidRPr="00922724">
              <w:rPr>
                <w:sz w:val="20"/>
                <w:szCs w:val="16"/>
                <w:lang w:val="fr-BE"/>
              </w:rPr>
              <w:t>14:30 – 14:45</w:t>
            </w:r>
          </w:p>
        </w:tc>
        <w:tc>
          <w:tcPr>
            <w:tcW w:w="4677" w:type="dxa"/>
            <w:gridSpan w:val="2"/>
          </w:tcPr>
          <w:p w:rsidR="00E2454A" w:rsidRPr="00922724" w:rsidRDefault="0082043A" w:rsidP="00AB0DB7">
            <w:pPr>
              <w:pStyle w:val="TableText"/>
              <w:jc w:val="center"/>
              <w:rPr>
                <w:sz w:val="20"/>
                <w:szCs w:val="16"/>
                <w:lang w:val="fr-BE"/>
              </w:rPr>
            </w:pPr>
            <w:r>
              <w:rPr>
                <w:sz w:val="20"/>
                <w:szCs w:val="16"/>
                <w:lang w:val="fr-BE"/>
              </w:rPr>
              <w:t>Coffee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922724" w:rsidRDefault="00E2454A" w:rsidP="00AB0DB7">
            <w:pPr>
              <w:pStyle w:val="TableText"/>
              <w:jc w:val="center"/>
              <w:rPr>
                <w:sz w:val="20"/>
                <w:szCs w:val="16"/>
                <w:lang w:val="fr-BE"/>
              </w:rPr>
            </w:pPr>
          </w:p>
        </w:tc>
        <w:tc>
          <w:tcPr>
            <w:tcW w:w="1701" w:type="dxa"/>
          </w:tcPr>
          <w:p w:rsidR="00E2454A" w:rsidRPr="00922724" w:rsidRDefault="00E2454A" w:rsidP="00E2454A">
            <w:pPr>
              <w:pStyle w:val="TableText"/>
              <w:jc w:val="both"/>
              <w:rPr>
                <w:sz w:val="20"/>
                <w:szCs w:val="16"/>
                <w:lang w:val="fr-BE"/>
              </w:rPr>
            </w:pPr>
            <w:r w:rsidRPr="00922724">
              <w:rPr>
                <w:sz w:val="20"/>
                <w:szCs w:val="16"/>
                <w:lang w:val="fr-BE"/>
              </w:rPr>
              <w:t>14:30 – 14:45</w:t>
            </w:r>
          </w:p>
        </w:tc>
        <w:tc>
          <w:tcPr>
            <w:tcW w:w="4747" w:type="dxa"/>
            <w:gridSpan w:val="2"/>
          </w:tcPr>
          <w:p w:rsidR="00E2454A" w:rsidRPr="00922724" w:rsidRDefault="0082043A" w:rsidP="00AB0DB7">
            <w:pPr>
              <w:pStyle w:val="TableText"/>
              <w:jc w:val="center"/>
              <w:rPr>
                <w:sz w:val="20"/>
                <w:szCs w:val="16"/>
                <w:lang w:val="fr-BE"/>
              </w:rPr>
            </w:pPr>
            <w:r>
              <w:rPr>
                <w:sz w:val="20"/>
                <w:szCs w:val="16"/>
                <w:lang w:val="fr-BE"/>
              </w:rPr>
              <w:t>Coffee</w:t>
            </w:r>
          </w:p>
        </w:tc>
      </w:tr>
      <w:tr w:rsidR="00E2454A" w:rsidRPr="00AB0DB7" w:rsidTr="00922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922724" w:rsidRDefault="00E2454A" w:rsidP="006C3312">
            <w:pPr>
              <w:pStyle w:val="TableText"/>
              <w:rPr>
                <w:sz w:val="20"/>
                <w:szCs w:val="16"/>
                <w:lang w:val="fr-BE"/>
              </w:rPr>
            </w:pPr>
            <w:r w:rsidRPr="00922724">
              <w:rPr>
                <w:sz w:val="20"/>
                <w:szCs w:val="16"/>
                <w:lang w:val="fr-BE"/>
              </w:rPr>
              <w:t>14:45 – 16:00</w:t>
            </w:r>
          </w:p>
        </w:tc>
        <w:tc>
          <w:tcPr>
            <w:tcW w:w="2268" w:type="dxa"/>
          </w:tcPr>
          <w:p w:rsidR="00E2454A" w:rsidRPr="0092272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  <w:lang w:val="fr-BE"/>
              </w:rPr>
            </w:pPr>
            <w:sdt>
              <w:sdtPr>
                <w:rPr>
                  <w:b/>
                  <w:sz w:val="20"/>
                  <w:szCs w:val="16"/>
                  <w:lang w:val="fr-BE"/>
                </w:rPr>
                <w:id w:val="10572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val="fr-BE"/>
                  </w:rPr>
                  <w:t>☐</w:t>
                </w:r>
              </w:sdtContent>
            </w:sdt>
            <w:r w:rsidR="00E2454A" w:rsidRPr="00922724">
              <w:rPr>
                <w:b/>
                <w:sz w:val="20"/>
                <w:szCs w:val="16"/>
                <w:lang w:val="fr-BE"/>
              </w:rPr>
              <w:t>Quantatec:</w:t>
            </w:r>
          </w:p>
          <w:p w:rsidR="00E2454A" w:rsidRPr="00922724" w:rsidRDefault="00E2454A" w:rsidP="00AB0DB7">
            <w:pPr>
              <w:pStyle w:val="TableText"/>
              <w:jc w:val="center"/>
              <w:rPr>
                <w:sz w:val="20"/>
                <w:szCs w:val="16"/>
                <w:lang w:val="fr-BE"/>
              </w:rPr>
            </w:pPr>
            <w:r w:rsidRPr="00922724">
              <w:rPr>
                <w:sz w:val="20"/>
                <w:szCs w:val="16"/>
                <w:lang w:val="fr-BE"/>
              </w:rPr>
              <w:t>Chemisorption</w:t>
            </w:r>
          </w:p>
        </w:tc>
        <w:tc>
          <w:tcPr>
            <w:tcW w:w="2409" w:type="dxa"/>
          </w:tcPr>
          <w:p w:rsidR="00E2454A" w:rsidRPr="0092272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  <w:lang w:val="fr-BE"/>
              </w:rPr>
            </w:pPr>
            <w:sdt>
              <w:sdtPr>
                <w:rPr>
                  <w:b/>
                  <w:sz w:val="20"/>
                  <w:szCs w:val="16"/>
                  <w:lang w:val="fr-BE"/>
                </w:rPr>
                <w:id w:val="-12834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val="fr-BE"/>
                  </w:rPr>
                  <w:t>☐</w:t>
                </w:r>
              </w:sdtContent>
            </w:sdt>
            <w:r w:rsidR="00E2454A" w:rsidRPr="00922724">
              <w:rPr>
                <w:b/>
                <w:sz w:val="20"/>
                <w:szCs w:val="16"/>
                <w:lang w:val="fr-BE"/>
              </w:rPr>
              <w:t>Powder Size:</w:t>
            </w:r>
          </w:p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 w:rsidRPr="00922724">
              <w:rPr>
                <w:sz w:val="20"/>
                <w:szCs w:val="16"/>
                <w:lang w:val="fr-BE"/>
              </w:rPr>
              <w:t>Laser Diffract</w:t>
            </w:r>
            <w:r w:rsidRPr="00AB0DB7">
              <w:rPr>
                <w:sz w:val="20"/>
                <w:szCs w:val="16"/>
              </w:rPr>
              <w:t>ion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F35094" w:rsidRDefault="00E2454A" w:rsidP="00E2454A">
            <w:pPr>
              <w:pStyle w:val="TableText"/>
              <w:jc w:val="both"/>
              <w:rPr>
                <w:b/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14:45 – 16:00</w:t>
            </w:r>
          </w:p>
        </w:tc>
        <w:tc>
          <w:tcPr>
            <w:tcW w:w="2358" w:type="dxa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144715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4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Powder Rheology:</w:t>
            </w:r>
          </w:p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Powder Flow</w:t>
            </w:r>
          </w:p>
        </w:tc>
        <w:tc>
          <w:tcPr>
            <w:tcW w:w="2389" w:type="dxa"/>
          </w:tcPr>
          <w:p w:rsidR="00E2454A" w:rsidRPr="00F35094" w:rsidRDefault="0082043A" w:rsidP="00AB0DB7">
            <w:pPr>
              <w:pStyle w:val="TableText"/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3474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4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2454A" w:rsidRPr="00F35094">
              <w:rPr>
                <w:b/>
                <w:sz w:val="20"/>
                <w:szCs w:val="16"/>
              </w:rPr>
              <w:t>Questions &amp; Answers</w:t>
            </w:r>
          </w:p>
        </w:tc>
      </w:tr>
      <w:tr w:rsidR="00E2454A" w:rsidRPr="00AB0DB7" w:rsidTr="0092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560" w:type="dxa"/>
          </w:tcPr>
          <w:p w:rsidR="00E2454A" w:rsidRPr="00AB0DB7" w:rsidRDefault="00E2454A" w:rsidP="006C3312">
            <w:pPr>
              <w:pStyle w:val="TableText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16:00 – 16:15</w:t>
            </w:r>
          </w:p>
        </w:tc>
        <w:tc>
          <w:tcPr>
            <w:tcW w:w="4677" w:type="dxa"/>
            <w:gridSpan w:val="2"/>
          </w:tcPr>
          <w:p w:rsidR="00E2454A" w:rsidRPr="00AB0DB7" w:rsidRDefault="0082043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End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2454A" w:rsidRPr="00AB0DB7" w:rsidRDefault="00E2454A" w:rsidP="00AB0DB7">
            <w:pPr>
              <w:pStyle w:val="TableText"/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</w:tcPr>
          <w:p w:rsidR="00E2454A" w:rsidRPr="00AB0DB7" w:rsidRDefault="00E2454A" w:rsidP="00E2454A">
            <w:pPr>
              <w:pStyle w:val="TableText"/>
              <w:jc w:val="both"/>
              <w:rPr>
                <w:sz w:val="20"/>
                <w:szCs w:val="16"/>
              </w:rPr>
            </w:pPr>
            <w:r w:rsidRPr="00AB0DB7">
              <w:rPr>
                <w:sz w:val="20"/>
                <w:szCs w:val="16"/>
              </w:rPr>
              <w:t>16:00 – 16:15</w:t>
            </w:r>
          </w:p>
        </w:tc>
        <w:tc>
          <w:tcPr>
            <w:tcW w:w="4747" w:type="dxa"/>
            <w:gridSpan w:val="2"/>
          </w:tcPr>
          <w:p w:rsidR="00E2454A" w:rsidRPr="00AB0DB7" w:rsidRDefault="0082043A" w:rsidP="00AB0DB7">
            <w:pPr>
              <w:pStyle w:val="Table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End</w:t>
            </w:r>
          </w:p>
        </w:tc>
      </w:tr>
    </w:tbl>
    <w:p w:rsidR="0083708C" w:rsidRDefault="0083708C" w:rsidP="00E2454A">
      <w:pPr>
        <w:pStyle w:val="Heading1"/>
        <w:numPr>
          <w:ilvl w:val="0"/>
          <w:numId w:val="0"/>
        </w:numPr>
      </w:pPr>
    </w:p>
    <w:sectPr w:rsidR="0083708C" w:rsidSect="00E2454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6839" w:h="11907" w:orient="landscape" w:code="9"/>
      <w:pgMar w:top="1440" w:right="1440" w:bottom="1276" w:left="1440" w:header="142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3F" w:rsidRDefault="00B7533F" w:rsidP="00C160FC">
      <w:r>
        <w:separator/>
      </w:r>
    </w:p>
    <w:p w:rsidR="00B7533F" w:rsidRDefault="00B7533F" w:rsidP="00C160FC"/>
    <w:p w:rsidR="00B7533F" w:rsidRDefault="00B7533F" w:rsidP="00C160FC"/>
    <w:p w:rsidR="00B7533F" w:rsidRDefault="00B7533F" w:rsidP="00C160FC"/>
    <w:p w:rsidR="00B7533F" w:rsidRDefault="00B7533F" w:rsidP="00C160FC"/>
  </w:endnote>
  <w:endnote w:type="continuationSeparator" w:id="0">
    <w:p w:rsidR="00B7533F" w:rsidRDefault="00B7533F" w:rsidP="00C160FC">
      <w:r>
        <w:continuationSeparator/>
      </w:r>
    </w:p>
    <w:p w:rsidR="00B7533F" w:rsidRDefault="00B7533F" w:rsidP="00C160FC"/>
    <w:p w:rsidR="00B7533F" w:rsidRDefault="00B7533F" w:rsidP="00C160FC"/>
    <w:p w:rsidR="00B7533F" w:rsidRDefault="00B7533F" w:rsidP="00C160FC"/>
    <w:p w:rsidR="00B7533F" w:rsidRDefault="00B7533F" w:rsidP="00C16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7" w:rsidRDefault="00774767" w:rsidP="00C160FC"/>
  <w:p w:rsidR="00774767" w:rsidRDefault="00774767" w:rsidP="00C160FC"/>
  <w:p w:rsidR="00774767" w:rsidRDefault="00774767" w:rsidP="00C160FC"/>
  <w:p w:rsidR="00774767" w:rsidRDefault="00774767" w:rsidP="00C160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7" w:rsidRPr="0083708C" w:rsidRDefault="00774767" w:rsidP="009B5556">
    <w:pPr>
      <w:pStyle w:val="FooterText"/>
      <w:rPr>
        <w:lang w:val="nl-BE"/>
      </w:rPr>
    </w:pPr>
    <w:r w:rsidRPr="0083708C">
      <w:rPr>
        <w:lang w:val="nl-BE"/>
      </w:rPr>
      <w:t xml:space="preserve">www.anton-paar.com | Created by </w:t>
    </w:r>
    <w:r w:rsidR="00A95D58">
      <w:fldChar w:fldCharType="begin"/>
    </w:r>
    <w:r w:rsidR="00A95D58" w:rsidRPr="0083708C">
      <w:rPr>
        <w:lang w:val="nl-BE"/>
      </w:rPr>
      <w:instrText xml:space="preserve"> USERNAME  \* MERGEFORMAT </w:instrText>
    </w:r>
    <w:r w:rsidR="00A95D58">
      <w:fldChar w:fldCharType="separate"/>
    </w:r>
    <w:r w:rsidR="0083708C" w:rsidRPr="0083708C">
      <w:rPr>
        <w:noProof/>
        <w:lang w:val="nl-BE"/>
      </w:rPr>
      <w:t>Van den Bussche, Kristof</w:t>
    </w:r>
    <w:r w:rsidR="00A95D58">
      <w:rPr>
        <w:noProof/>
      </w:rPr>
      <w:fldChar w:fldCharType="end"/>
    </w:r>
    <w:r w:rsidRPr="0083708C">
      <w:rPr>
        <w:lang w:val="nl-BE"/>
      </w:rPr>
      <w:t xml:space="preserve"> </w:t>
    </w:r>
    <w:r w:rsidRPr="00E859E4">
      <w:fldChar w:fldCharType="begin"/>
    </w:r>
    <w:r w:rsidRPr="00E859E4">
      <w:instrText xml:space="preserve"> </w:instrText>
    </w:r>
    <w:r>
      <w:instrText>SAV</w:instrText>
    </w:r>
    <w:r w:rsidRPr="00E859E4">
      <w:instrText xml:space="preserve">EDATE \@ "dd.MM.yy" \* MERGEFORMAT </w:instrText>
    </w:r>
    <w:r w:rsidRPr="00E859E4">
      <w:fldChar w:fldCharType="separate"/>
    </w:r>
    <w:r w:rsidR="00B63C22">
      <w:rPr>
        <w:noProof/>
      </w:rPr>
      <w:t>11.10.19</w:t>
    </w:r>
    <w:r w:rsidRPr="00E859E4">
      <w:fldChar w:fldCharType="end"/>
    </w:r>
    <w:r w:rsidRPr="0083708C">
      <w:rPr>
        <w:lang w:val="nl-BE"/>
      </w:rPr>
      <w:t xml:space="preserve"> | </w:t>
    </w:r>
    <w:r w:rsidR="00A95D58">
      <w:fldChar w:fldCharType="begin"/>
    </w:r>
    <w:r w:rsidR="00A95D58" w:rsidRPr="0083708C">
      <w:rPr>
        <w:lang w:val="nl-BE"/>
      </w:rPr>
      <w:instrText xml:space="preserve"> FILENAME  \* MERGEFORMAT </w:instrText>
    </w:r>
    <w:r w:rsidR="00A95D58">
      <w:fldChar w:fldCharType="separate"/>
    </w:r>
    <w:r w:rsidR="0083708C" w:rsidRPr="0083708C">
      <w:rPr>
        <w:noProof/>
        <w:lang w:val="nl-BE"/>
      </w:rPr>
      <w:t>Document1</w:t>
    </w:r>
    <w:r w:rsidR="00A95D58">
      <w:rPr>
        <w:noProof/>
      </w:rPr>
      <w:fldChar w:fldCharType="end"/>
    </w:r>
    <w:r w:rsidRPr="0083708C">
      <w:rPr>
        <w:lang w:val="nl-BE"/>
      </w:rPr>
      <w:tab/>
      <w:t xml:space="preserve">page </w:t>
    </w:r>
    <w:r w:rsidRPr="00E859E4">
      <w:fldChar w:fldCharType="begin"/>
    </w:r>
    <w:r w:rsidRPr="0083708C">
      <w:rPr>
        <w:lang w:val="nl-BE"/>
      </w:rPr>
      <w:instrText xml:space="preserve"> PAGE  \* MERGEFORMAT </w:instrText>
    </w:r>
    <w:r w:rsidRPr="00E859E4">
      <w:fldChar w:fldCharType="separate"/>
    </w:r>
    <w:r w:rsidRPr="0083708C">
      <w:rPr>
        <w:noProof/>
        <w:lang w:val="nl-BE"/>
      </w:rPr>
      <w:t>1</w:t>
    </w:r>
    <w:r w:rsidRPr="00E859E4">
      <w:fldChar w:fldCharType="end"/>
    </w:r>
    <w:r w:rsidRPr="0083708C">
      <w:rPr>
        <w:lang w:val="nl-BE"/>
      </w:rPr>
      <w:t xml:space="preserve"> of </w:t>
    </w:r>
    <w:r w:rsidR="00A95D58">
      <w:fldChar w:fldCharType="begin"/>
    </w:r>
    <w:r w:rsidR="00A95D58" w:rsidRPr="0083708C">
      <w:rPr>
        <w:lang w:val="nl-BE"/>
      </w:rPr>
      <w:instrText xml:space="preserve"> NUMPAGES  \* MERGEFORMAT </w:instrText>
    </w:r>
    <w:r w:rsidR="00A95D58">
      <w:fldChar w:fldCharType="separate"/>
    </w:r>
    <w:r w:rsidR="0083708C" w:rsidRPr="0083708C">
      <w:rPr>
        <w:noProof/>
        <w:lang w:val="nl-BE"/>
      </w:rPr>
      <w:t>3</w:t>
    </w:r>
    <w:r w:rsidR="00A95D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3F" w:rsidRDefault="00B7533F" w:rsidP="00C160FC">
      <w:r>
        <w:separator/>
      </w:r>
    </w:p>
    <w:p w:rsidR="00B7533F" w:rsidRDefault="00B7533F" w:rsidP="00C160FC"/>
    <w:p w:rsidR="00B7533F" w:rsidRDefault="00B7533F" w:rsidP="00C160FC"/>
    <w:p w:rsidR="00B7533F" w:rsidRDefault="00B7533F" w:rsidP="00C160FC"/>
    <w:p w:rsidR="00B7533F" w:rsidRDefault="00B7533F" w:rsidP="00C160FC"/>
  </w:footnote>
  <w:footnote w:type="continuationSeparator" w:id="0">
    <w:p w:rsidR="00B7533F" w:rsidRDefault="00B7533F" w:rsidP="00C160FC">
      <w:r>
        <w:continuationSeparator/>
      </w:r>
    </w:p>
    <w:p w:rsidR="00B7533F" w:rsidRDefault="00B7533F" w:rsidP="00C160FC"/>
    <w:p w:rsidR="00B7533F" w:rsidRDefault="00B7533F" w:rsidP="00C160FC"/>
    <w:p w:rsidR="00B7533F" w:rsidRDefault="00B7533F" w:rsidP="00C160FC"/>
    <w:p w:rsidR="00B7533F" w:rsidRDefault="00B7533F" w:rsidP="00C160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7" w:rsidRDefault="00774767" w:rsidP="00C160FC"/>
  <w:p w:rsidR="00774767" w:rsidRDefault="00774767" w:rsidP="00C160FC"/>
  <w:p w:rsidR="00774767" w:rsidRDefault="00774767" w:rsidP="00C160FC"/>
  <w:p w:rsidR="00774767" w:rsidRDefault="00774767" w:rsidP="00C160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7" w:rsidRPr="0083708C" w:rsidRDefault="00774767" w:rsidP="00F54B42">
    <w:pPr>
      <w:pStyle w:val="DocumentHeadline"/>
      <w:rPr>
        <w:noProof/>
        <w:lang w:val="nl-BE" w:eastAsia="en-US"/>
      </w:rPr>
    </w:pPr>
    <w:r w:rsidRPr="009C34BF"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29ADAD22" wp14:editId="06D7C81F">
          <wp:simplePos x="0" y="0"/>
          <wp:positionH relativeFrom="rightMargin">
            <wp:posOffset>-5400675</wp:posOffset>
          </wp:positionH>
          <wp:positionV relativeFrom="topMargin">
            <wp:posOffset>273685</wp:posOffset>
          </wp:positionV>
          <wp:extent cx="5770245" cy="749935"/>
          <wp:effectExtent l="0" t="0" r="0" b="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245" cy="7499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08C" w:rsidRPr="0083708C">
      <w:rPr>
        <w:lang w:val="nl-BE"/>
      </w:rPr>
      <w:t>Powder Competence Center – Adequat Melle</w:t>
    </w:r>
  </w:p>
  <w:p w:rsidR="00774767" w:rsidRPr="0083708C" w:rsidRDefault="0082043A" w:rsidP="00F54B42">
    <w:pPr>
      <w:pStyle w:val="DocumentSubheader"/>
      <w:rPr>
        <w:lang w:val="nl-BE"/>
      </w:rPr>
    </w:pPr>
    <w:r>
      <w:rPr>
        <w:lang w:val="nl-BE"/>
      </w:rPr>
      <w:t>Wednesday 20 and</w:t>
    </w:r>
    <w:r w:rsidR="00B63C22">
      <w:rPr>
        <w:lang w:val="nl-BE"/>
      </w:rPr>
      <w:t xml:space="preserve"> </w:t>
    </w:r>
    <w:r>
      <w:rPr>
        <w:lang w:val="nl-BE"/>
      </w:rPr>
      <w:t>Thursday</w:t>
    </w:r>
    <w:r w:rsidR="00B63C22">
      <w:rPr>
        <w:lang w:val="nl-BE"/>
      </w:rPr>
      <w:t xml:space="preserve"> </w:t>
    </w:r>
    <w:r>
      <w:rPr>
        <w:lang w:val="nl-BE"/>
      </w:rPr>
      <w:t>21 N</w:t>
    </w:r>
    <w:r w:rsidR="0083708C" w:rsidRPr="0083708C">
      <w:rPr>
        <w:lang w:val="nl-BE"/>
      </w:rPr>
      <w:t>ovember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67" w:rsidRPr="0083708C" w:rsidRDefault="00774767" w:rsidP="00136924">
    <w:pPr>
      <w:pStyle w:val="DocumentHeadline"/>
      <w:rPr>
        <w:noProof/>
        <w:lang w:val="nl-BE" w:eastAsia="en-US"/>
      </w:rPr>
    </w:pPr>
    <w:bookmarkStart w:id="0" w:name="Title"/>
    <w:r w:rsidRPr="0083708C">
      <w:rPr>
        <w:lang w:val="nl-BE"/>
      </w:rPr>
      <w:t>Das ist ein Titel der auch über zwei Zeilen verlaufen kann</w:t>
    </w:r>
    <w:bookmarkEnd w:id="0"/>
    <w:r w:rsidRPr="0083708C">
      <w:rPr>
        <w:noProof/>
        <w:lang w:val="nl-BE" w:eastAsia="en-US"/>
      </w:rPr>
      <w:t xml:space="preserve"> </w:t>
    </w:r>
  </w:p>
  <w:p w:rsidR="00774767" w:rsidRPr="0083708C" w:rsidRDefault="00774767" w:rsidP="00136924">
    <w:pPr>
      <w:pStyle w:val="DocumentSubheader"/>
      <w:rPr>
        <w:lang w:val="nl-BE"/>
      </w:rPr>
    </w:pPr>
    <w:bookmarkStart w:id="1" w:name="SubTitle"/>
    <w:r w:rsidRPr="009C34BF">
      <w:rPr>
        <w:noProof/>
        <w:lang w:eastAsia="en-US"/>
      </w:rPr>
      <w:drawing>
        <wp:anchor distT="0" distB="0" distL="114300" distR="114300" simplePos="0" relativeHeight="251672576" behindDoc="1" locked="0" layoutInCell="1" allowOverlap="1" wp14:anchorId="1F250DC7" wp14:editId="6B8E4DD4">
          <wp:simplePos x="0" y="0"/>
          <wp:positionH relativeFrom="rightMargin">
            <wp:posOffset>-5400675</wp:posOffset>
          </wp:positionH>
          <wp:positionV relativeFrom="topMargin">
            <wp:posOffset>181069</wp:posOffset>
          </wp:positionV>
          <wp:extent cx="5770800" cy="939600"/>
          <wp:effectExtent l="0" t="0" r="190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00" cy="93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08C">
      <w:rPr>
        <w:lang w:val="nl-BE"/>
      </w:rPr>
      <w:t>Das ist ein Untertitel der nur eine Zeile haben sollte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EA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546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180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38D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8883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5E3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D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BA0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B49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FA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06A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EF4AF0"/>
    <w:multiLevelType w:val="multilevel"/>
    <w:tmpl w:val="2312AFD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64" w:hanging="964"/>
      </w:pPr>
      <w:rPr>
        <w:rFonts w:ascii="Arial" w:hAnsi="Arial" w:hint="default"/>
        <w:b w:val="0"/>
        <w:bCs w:val="0"/>
        <w:i w:val="0"/>
        <w:iCs w:val="0"/>
        <w:color w:val="6E6E6E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C026AC2"/>
    <w:multiLevelType w:val="multilevel"/>
    <w:tmpl w:val="FEA24E00"/>
    <w:lvl w:ilvl="0">
      <w:start w:val="1"/>
      <w:numFmt w:val="decimal"/>
      <w:pStyle w:val="StandardNumeration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04045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AB71BF"/>
    <w:multiLevelType w:val="multilevel"/>
    <w:tmpl w:val="023CF5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64" w:hanging="964"/>
      </w:pPr>
      <w:rPr>
        <w:rFonts w:ascii="Arial" w:hAnsi="Arial" w:hint="default"/>
        <w:b w:val="0"/>
        <w:bCs w:val="0"/>
        <w:i w:val="0"/>
        <w:iCs w:val="0"/>
        <w:color w:val="6E6E6E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59F563C"/>
    <w:multiLevelType w:val="multilevel"/>
    <w:tmpl w:val="0F68571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bCs w:val="0"/>
        <w:i w:val="0"/>
        <w:iCs w:val="0"/>
        <w:color w:val="CC0000"/>
        <w:sz w:val="32"/>
        <w:szCs w:val="32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CC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6464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9637FC"/>
    <w:multiLevelType w:val="hybridMultilevel"/>
    <w:tmpl w:val="11065DCC"/>
    <w:lvl w:ilvl="0" w:tplc="F00A5070">
      <w:start w:val="1"/>
      <w:numFmt w:val="bullet"/>
      <w:pStyle w:val="StandardEnumeration"/>
      <w:lvlText w:val=""/>
      <w:lvlJc w:val="left"/>
      <w:pPr>
        <w:ind w:left="567" w:hanging="227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341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226419"/>
    <w:multiLevelType w:val="multilevel"/>
    <w:tmpl w:val="36782A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FA070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MV5LDTtlhrCCOCwuXeAjvl1qcg=" w:salt="6KBxE3R0Pbb6kLwf8RdahA=="/>
  <w:defaultTabStop w:val="567"/>
  <w:hyphenationZone w:val="425"/>
  <w:bookFoldPrintingSheets w:val="-4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>
      <o:colormru v:ext="edit" colors="#c00,#e00,#e30002,#ddd,#eaeaea,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8C"/>
    <w:rsid w:val="00017235"/>
    <w:rsid w:val="000309E9"/>
    <w:rsid w:val="00031A9E"/>
    <w:rsid w:val="00032A9F"/>
    <w:rsid w:val="00035819"/>
    <w:rsid w:val="00043FBD"/>
    <w:rsid w:val="000478FC"/>
    <w:rsid w:val="0005450D"/>
    <w:rsid w:val="00057DDC"/>
    <w:rsid w:val="00061DBB"/>
    <w:rsid w:val="00074613"/>
    <w:rsid w:val="00085810"/>
    <w:rsid w:val="00085CFD"/>
    <w:rsid w:val="000903EB"/>
    <w:rsid w:val="00095E72"/>
    <w:rsid w:val="000B3D10"/>
    <w:rsid w:val="000B6D80"/>
    <w:rsid w:val="000D3541"/>
    <w:rsid w:val="000D5C14"/>
    <w:rsid w:val="000E1BDF"/>
    <w:rsid w:val="000F2B03"/>
    <w:rsid w:val="000F6D91"/>
    <w:rsid w:val="000F72BF"/>
    <w:rsid w:val="00100D78"/>
    <w:rsid w:val="00103F35"/>
    <w:rsid w:val="0012140F"/>
    <w:rsid w:val="00122961"/>
    <w:rsid w:val="00136924"/>
    <w:rsid w:val="00137B16"/>
    <w:rsid w:val="0014500B"/>
    <w:rsid w:val="00146BA3"/>
    <w:rsid w:val="00153A86"/>
    <w:rsid w:val="00155F41"/>
    <w:rsid w:val="0016222B"/>
    <w:rsid w:val="00163F44"/>
    <w:rsid w:val="0016508C"/>
    <w:rsid w:val="00171CB7"/>
    <w:rsid w:val="00174535"/>
    <w:rsid w:val="0018769D"/>
    <w:rsid w:val="001921F8"/>
    <w:rsid w:val="001972C4"/>
    <w:rsid w:val="00197378"/>
    <w:rsid w:val="001A0FC1"/>
    <w:rsid w:val="001A279A"/>
    <w:rsid w:val="001A32EC"/>
    <w:rsid w:val="001A5B91"/>
    <w:rsid w:val="001B2B03"/>
    <w:rsid w:val="001B53F3"/>
    <w:rsid w:val="001C2BAE"/>
    <w:rsid w:val="001C3DEB"/>
    <w:rsid w:val="001C5F8D"/>
    <w:rsid w:val="001D5F03"/>
    <w:rsid w:val="001E08C4"/>
    <w:rsid w:val="001E1435"/>
    <w:rsid w:val="0020364F"/>
    <w:rsid w:val="00217512"/>
    <w:rsid w:val="00217F0B"/>
    <w:rsid w:val="002224B8"/>
    <w:rsid w:val="0024452E"/>
    <w:rsid w:val="0024718F"/>
    <w:rsid w:val="00250F11"/>
    <w:rsid w:val="002553A6"/>
    <w:rsid w:val="00261799"/>
    <w:rsid w:val="0026515E"/>
    <w:rsid w:val="0026667A"/>
    <w:rsid w:val="00270C3C"/>
    <w:rsid w:val="00270D0C"/>
    <w:rsid w:val="002747E1"/>
    <w:rsid w:val="0027698E"/>
    <w:rsid w:val="002805D9"/>
    <w:rsid w:val="002858CD"/>
    <w:rsid w:val="00297A06"/>
    <w:rsid w:val="002A0F44"/>
    <w:rsid w:val="002A720E"/>
    <w:rsid w:val="002B1FAB"/>
    <w:rsid w:val="002B7725"/>
    <w:rsid w:val="002C10CE"/>
    <w:rsid w:val="002C3EA3"/>
    <w:rsid w:val="002C3F18"/>
    <w:rsid w:val="002E1AAF"/>
    <w:rsid w:val="002F38E5"/>
    <w:rsid w:val="002F4D35"/>
    <w:rsid w:val="002F6E9E"/>
    <w:rsid w:val="00302B51"/>
    <w:rsid w:val="00303EEC"/>
    <w:rsid w:val="00322956"/>
    <w:rsid w:val="00323508"/>
    <w:rsid w:val="003301F2"/>
    <w:rsid w:val="00333C0A"/>
    <w:rsid w:val="00336966"/>
    <w:rsid w:val="00344070"/>
    <w:rsid w:val="00344743"/>
    <w:rsid w:val="00351AD3"/>
    <w:rsid w:val="00352C2C"/>
    <w:rsid w:val="003563BC"/>
    <w:rsid w:val="00357A9E"/>
    <w:rsid w:val="00361FBD"/>
    <w:rsid w:val="0037011A"/>
    <w:rsid w:val="00371C1F"/>
    <w:rsid w:val="00381DAF"/>
    <w:rsid w:val="00385A5D"/>
    <w:rsid w:val="003952C7"/>
    <w:rsid w:val="003979E5"/>
    <w:rsid w:val="003A1BF5"/>
    <w:rsid w:val="003B24E0"/>
    <w:rsid w:val="003C74C2"/>
    <w:rsid w:val="003C782C"/>
    <w:rsid w:val="003D60D2"/>
    <w:rsid w:val="003E3783"/>
    <w:rsid w:val="003E39CC"/>
    <w:rsid w:val="003F374E"/>
    <w:rsid w:val="003F39B2"/>
    <w:rsid w:val="00401626"/>
    <w:rsid w:val="00401C63"/>
    <w:rsid w:val="004047E9"/>
    <w:rsid w:val="00405327"/>
    <w:rsid w:val="00405B56"/>
    <w:rsid w:val="004141FD"/>
    <w:rsid w:val="00421493"/>
    <w:rsid w:val="004377CC"/>
    <w:rsid w:val="00444C27"/>
    <w:rsid w:val="00460773"/>
    <w:rsid w:val="0046447E"/>
    <w:rsid w:val="00466349"/>
    <w:rsid w:val="00467B33"/>
    <w:rsid w:val="00480D4B"/>
    <w:rsid w:val="00481037"/>
    <w:rsid w:val="00487D5A"/>
    <w:rsid w:val="004923D0"/>
    <w:rsid w:val="00492E56"/>
    <w:rsid w:val="004972AD"/>
    <w:rsid w:val="00497482"/>
    <w:rsid w:val="004A35FA"/>
    <w:rsid w:val="004C0A5E"/>
    <w:rsid w:val="004C1D11"/>
    <w:rsid w:val="004D3623"/>
    <w:rsid w:val="004D64F6"/>
    <w:rsid w:val="004D7363"/>
    <w:rsid w:val="004E2B82"/>
    <w:rsid w:val="004F704B"/>
    <w:rsid w:val="005006E6"/>
    <w:rsid w:val="00504F7F"/>
    <w:rsid w:val="0052052D"/>
    <w:rsid w:val="005319CD"/>
    <w:rsid w:val="00535CBC"/>
    <w:rsid w:val="00540555"/>
    <w:rsid w:val="005442D7"/>
    <w:rsid w:val="00554F36"/>
    <w:rsid w:val="005610E4"/>
    <w:rsid w:val="00565073"/>
    <w:rsid w:val="00567E9F"/>
    <w:rsid w:val="00570513"/>
    <w:rsid w:val="00572356"/>
    <w:rsid w:val="00573E32"/>
    <w:rsid w:val="0057449C"/>
    <w:rsid w:val="00594643"/>
    <w:rsid w:val="005A09BF"/>
    <w:rsid w:val="005A58E3"/>
    <w:rsid w:val="005A7488"/>
    <w:rsid w:val="005B74D9"/>
    <w:rsid w:val="005C328D"/>
    <w:rsid w:val="005D3705"/>
    <w:rsid w:val="005D411B"/>
    <w:rsid w:val="005D5145"/>
    <w:rsid w:val="005E502D"/>
    <w:rsid w:val="005E616A"/>
    <w:rsid w:val="005F3CFE"/>
    <w:rsid w:val="005F4B15"/>
    <w:rsid w:val="006011AD"/>
    <w:rsid w:val="00601D35"/>
    <w:rsid w:val="0060485D"/>
    <w:rsid w:val="0061043D"/>
    <w:rsid w:val="00640FA7"/>
    <w:rsid w:val="0064323F"/>
    <w:rsid w:val="006438E1"/>
    <w:rsid w:val="00645DFA"/>
    <w:rsid w:val="006504CC"/>
    <w:rsid w:val="006506A7"/>
    <w:rsid w:val="00652178"/>
    <w:rsid w:val="0065224B"/>
    <w:rsid w:val="00652261"/>
    <w:rsid w:val="00662223"/>
    <w:rsid w:val="00664070"/>
    <w:rsid w:val="0066552D"/>
    <w:rsid w:val="00666560"/>
    <w:rsid w:val="006740A3"/>
    <w:rsid w:val="00677148"/>
    <w:rsid w:val="00677BED"/>
    <w:rsid w:val="00685D85"/>
    <w:rsid w:val="0069389A"/>
    <w:rsid w:val="00694BEA"/>
    <w:rsid w:val="006A1AC3"/>
    <w:rsid w:val="006A1C2D"/>
    <w:rsid w:val="006A38B0"/>
    <w:rsid w:val="006A5E41"/>
    <w:rsid w:val="006A60D6"/>
    <w:rsid w:val="006C510C"/>
    <w:rsid w:val="006C7F88"/>
    <w:rsid w:val="006D184A"/>
    <w:rsid w:val="006D467D"/>
    <w:rsid w:val="006E5C7C"/>
    <w:rsid w:val="006F5286"/>
    <w:rsid w:val="006F5EA4"/>
    <w:rsid w:val="006F61B3"/>
    <w:rsid w:val="006F747E"/>
    <w:rsid w:val="007028AC"/>
    <w:rsid w:val="00710FD4"/>
    <w:rsid w:val="00711DC7"/>
    <w:rsid w:val="0071472C"/>
    <w:rsid w:val="00715472"/>
    <w:rsid w:val="007234C5"/>
    <w:rsid w:val="00731398"/>
    <w:rsid w:val="007327EE"/>
    <w:rsid w:val="007365F1"/>
    <w:rsid w:val="00736F2C"/>
    <w:rsid w:val="00740BB7"/>
    <w:rsid w:val="00740E8E"/>
    <w:rsid w:val="00743C43"/>
    <w:rsid w:val="00747629"/>
    <w:rsid w:val="007476C6"/>
    <w:rsid w:val="00747745"/>
    <w:rsid w:val="00763726"/>
    <w:rsid w:val="007662BF"/>
    <w:rsid w:val="00766AC8"/>
    <w:rsid w:val="00767CA6"/>
    <w:rsid w:val="007718BD"/>
    <w:rsid w:val="00774767"/>
    <w:rsid w:val="00777AA6"/>
    <w:rsid w:val="007809A4"/>
    <w:rsid w:val="007873F1"/>
    <w:rsid w:val="007902E9"/>
    <w:rsid w:val="00794770"/>
    <w:rsid w:val="007966AD"/>
    <w:rsid w:val="007B7650"/>
    <w:rsid w:val="007C33AE"/>
    <w:rsid w:val="007C7697"/>
    <w:rsid w:val="007D13AD"/>
    <w:rsid w:val="007D436F"/>
    <w:rsid w:val="007D47FB"/>
    <w:rsid w:val="007E064E"/>
    <w:rsid w:val="007E0A0D"/>
    <w:rsid w:val="007E2488"/>
    <w:rsid w:val="007E2F50"/>
    <w:rsid w:val="007F2840"/>
    <w:rsid w:val="0080479C"/>
    <w:rsid w:val="00805AAA"/>
    <w:rsid w:val="00806FD9"/>
    <w:rsid w:val="0082043A"/>
    <w:rsid w:val="0082126B"/>
    <w:rsid w:val="00834358"/>
    <w:rsid w:val="0083708C"/>
    <w:rsid w:val="00840824"/>
    <w:rsid w:val="008477DB"/>
    <w:rsid w:val="0086062D"/>
    <w:rsid w:val="00861E1A"/>
    <w:rsid w:val="008703A7"/>
    <w:rsid w:val="00874B07"/>
    <w:rsid w:val="00875F70"/>
    <w:rsid w:val="00877FA0"/>
    <w:rsid w:val="00880F03"/>
    <w:rsid w:val="008816FD"/>
    <w:rsid w:val="008833D6"/>
    <w:rsid w:val="008949D1"/>
    <w:rsid w:val="00897D2A"/>
    <w:rsid w:val="008A3404"/>
    <w:rsid w:val="008A5D30"/>
    <w:rsid w:val="008A6AB0"/>
    <w:rsid w:val="008C0FA7"/>
    <w:rsid w:val="008C16C2"/>
    <w:rsid w:val="008C5338"/>
    <w:rsid w:val="008F21C9"/>
    <w:rsid w:val="008F3B62"/>
    <w:rsid w:val="008F6630"/>
    <w:rsid w:val="008F676A"/>
    <w:rsid w:val="009029CD"/>
    <w:rsid w:val="00917626"/>
    <w:rsid w:val="00917BC4"/>
    <w:rsid w:val="00922724"/>
    <w:rsid w:val="00927878"/>
    <w:rsid w:val="00932F9B"/>
    <w:rsid w:val="009423B1"/>
    <w:rsid w:val="00943EDC"/>
    <w:rsid w:val="00944227"/>
    <w:rsid w:val="00952841"/>
    <w:rsid w:val="0095715A"/>
    <w:rsid w:val="00962FAD"/>
    <w:rsid w:val="0097240F"/>
    <w:rsid w:val="0097667D"/>
    <w:rsid w:val="0099048A"/>
    <w:rsid w:val="00991EE9"/>
    <w:rsid w:val="0099422B"/>
    <w:rsid w:val="00997AD6"/>
    <w:rsid w:val="009A620D"/>
    <w:rsid w:val="009B5556"/>
    <w:rsid w:val="009C34BF"/>
    <w:rsid w:val="009C557C"/>
    <w:rsid w:val="009D2342"/>
    <w:rsid w:val="009E627D"/>
    <w:rsid w:val="009F300F"/>
    <w:rsid w:val="009F33DA"/>
    <w:rsid w:val="009F7CF3"/>
    <w:rsid w:val="00A00158"/>
    <w:rsid w:val="00A22B47"/>
    <w:rsid w:val="00A26416"/>
    <w:rsid w:val="00A27842"/>
    <w:rsid w:val="00A34C13"/>
    <w:rsid w:val="00A46279"/>
    <w:rsid w:val="00A47974"/>
    <w:rsid w:val="00A55DE0"/>
    <w:rsid w:val="00A75036"/>
    <w:rsid w:val="00A95D58"/>
    <w:rsid w:val="00A96240"/>
    <w:rsid w:val="00AA3A52"/>
    <w:rsid w:val="00AA69A8"/>
    <w:rsid w:val="00AA6A9F"/>
    <w:rsid w:val="00AB024D"/>
    <w:rsid w:val="00AB0DB7"/>
    <w:rsid w:val="00AB6AD9"/>
    <w:rsid w:val="00AC49C3"/>
    <w:rsid w:val="00AC5D3F"/>
    <w:rsid w:val="00AC623E"/>
    <w:rsid w:val="00AD1AD7"/>
    <w:rsid w:val="00AD3808"/>
    <w:rsid w:val="00AE12DA"/>
    <w:rsid w:val="00AF542D"/>
    <w:rsid w:val="00B12742"/>
    <w:rsid w:val="00B13747"/>
    <w:rsid w:val="00B13CA5"/>
    <w:rsid w:val="00B234BF"/>
    <w:rsid w:val="00B30ACA"/>
    <w:rsid w:val="00B33980"/>
    <w:rsid w:val="00B50533"/>
    <w:rsid w:val="00B53DD1"/>
    <w:rsid w:val="00B6105A"/>
    <w:rsid w:val="00B61EEC"/>
    <w:rsid w:val="00B631AE"/>
    <w:rsid w:val="00B63C22"/>
    <w:rsid w:val="00B722B8"/>
    <w:rsid w:val="00B7533F"/>
    <w:rsid w:val="00B75AC7"/>
    <w:rsid w:val="00BA20B3"/>
    <w:rsid w:val="00BC3F65"/>
    <w:rsid w:val="00BC50AD"/>
    <w:rsid w:val="00BC6C29"/>
    <w:rsid w:val="00BE2035"/>
    <w:rsid w:val="00BE27CB"/>
    <w:rsid w:val="00BE3066"/>
    <w:rsid w:val="00BE5A1E"/>
    <w:rsid w:val="00BE6950"/>
    <w:rsid w:val="00BF70EC"/>
    <w:rsid w:val="00C1183B"/>
    <w:rsid w:val="00C12DCA"/>
    <w:rsid w:val="00C14134"/>
    <w:rsid w:val="00C160FC"/>
    <w:rsid w:val="00C16EE3"/>
    <w:rsid w:val="00C21D07"/>
    <w:rsid w:val="00C23B63"/>
    <w:rsid w:val="00C242B2"/>
    <w:rsid w:val="00C359B2"/>
    <w:rsid w:val="00C3687D"/>
    <w:rsid w:val="00C4158A"/>
    <w:rsid w:val="00C446E8"/>
    <w:rsid w:val="00C56A04"/>
    <w:rsid w:val="00C74AED"/>
    <w:rsid w:val="00C76463"/>
    <w:rsid w:val="00C82703"/>
    <w:rsid w:val="00C83305"/>
    <w:rsid w:val="00CA05F4"/>
    <w:rsid w:val="00CA263D"/>
    <w:rsid w:val="00CA41C9"/>
    <w:rsid w:val="00CA41DF"/>
    <w:rsid w:val="00CB27F8"/>
    <w:rsid w:val="00CB381F"/>
    <w:rsid w:val="00CB3878"/>
    <w:rsid w:val="00CB636A"/>
    <w:rsid w:val="00CB6CF8"/>
    <w:rsid w:val="00CC17AC"/>
    <w:rsid w:val="00CC639C"/>
    <w:rsid w:val="00CD79C2"/>
    <w:rsid w:val="00CE1EDA"/>
    <w:rsid w:val="00CE6FD5"/>
    <w:rsid w:val="00CE7BA6"/>
    <w:rsid w:val="00CE7C1D"/>
    <w:rsid w:val="00CF439A"/>
    <w:rsid w:val="00CF733F"/>
    <w:rsid w:val="00D06C6B"/>
    <w:rsid w:val="00D1144E"/>
    <w:rsid w:val="00D11B5F"/>
    <w:rsid w:val="00D12F14"/>
    <w:rsid w:val="00D1376C"/>
    <w:rsid w:val="00D15AD7"/>
    <w:rsid w:val="00D23686"/>
    <w:rsid w:val="00D30D1C"/>
    <w:rsid w:val="00D33EF8"/>
    <w:rsid w:val="00D35546"/>
    <w:rsid w:val="00D51983"/>
    <w:rsid w:val="00D60214"/>
    <w:rsid w:val="00D65F4D"/>
    <w:rsid w:val="00D80729"/>
    <w:rsid w:val="00D877AB"/>
    <w:rsid w:val="00D95462"/>
    <w:rsid w:val="00D956BD"/>
    <w:rsid w:val="00DA33BA"/>
    <w:rsid w:val="00DA477B"/>
    <w:rsid w:val="00DA5B54"/>
    <w:rsid w:val="00DA7DDF"/>
    <w:rsid w:val="00DA7FBF"/>
    <w:rsid w:val="00DB0B41"/>
    <w:rsid w:val="00DB21C7"/>
    <w:rsid w:val="00DB5BDD"/>
    <w:rsid w:val="00DC437E"/>
    <w:rsid w:val="00DD2683"/>
    <w:rsid w:val="00DE6916"/>
    <w:rsid w:val="00E0349D"/>
    <w:rsid w:val="00E07223"/>
    <w:rsid w:val="00E07B08"/>
    <w:rsid w:val="00E1195E"/>
    <w:rsid w:val="00E23768"/>
    <w:rsid w:val="00E2454A"/>
    <w:rsid w:val="00E27D68"/>
    <w:rsid w:val="00E430E5"/>
    <w:rsid w:val="00E51060"/>
    <w:rsid w:val="00E534B8"/>
    <w:rsid w:val="00E547D5"/>
    <w:rsid w:val="00E62976"/>
    <w:rsid w:val="00E6693F"/>
    <w:rsid w:val="00E6731C"/>
    <w:rsid w:val="00E710FC"/>
    <w:rsid w:val="00E745A8"/>
    <w:rsid w:val="00E74B4A"/>
    <w:rsid w:val="00E859E4"/>
    <w:rsid w:val="00E9520C"/>
    <w:rsid w:val="00E96DCB"/>
    <w:rsid w:val="00EA31F0"/>
    <w:rsid w:val="00EA72DC"/>
    <w:rsid w:val="00EA7F01"/>
    <w:rsid w:val="00EB2E3C"/>
    <w:rsid w:val="00EC0B83"/>
    <w:rsid w:val="00EC33D3"/>
    <w:rsid w:val="00EC5D9A"/>
    <w:rsid w:val="00EC6C83"/>
    <w:rsid w:val="00ED0C7D"/>
    <w:rsid w:val="00ED3B4C"/>
    <w:rsid w:val="00EF053E"/>
    <w:rsid w:val="00F14217"/>
    <w:rsid w:val="00F16D83"/>
    <w:rsid w:val="00F23613"/>
    <w:rsid w:val="00F31C37"/>
    <w:rsid w:val="00F35094"/>
    <w:rsid w:val="00F36829"/>
    <w:rsid w:val="00F36888"/>
    <w:rsid w:val="00F433F4"/>
    <w:rsid w:val="00F44FF1"/>
    <w:rsid w:val="00F45236"/>
    <w:rsid w:val="00F45EA3"/>
    <w:rsid w:val="00F477AD"/>
    <w:rsid w:val="00F50512"/>
    <w:rsid w:val="00F5321D"/>
    <w:rsid w:val="00F540C7"/>
    <w:rsid w:val="00F54B42"/>
    <w:rsid w:val="00F658FA"/>
    <w:rsid w:val="00F678BF"/>
    <w:rsid w:val="00F8494D"/>
    <w:rsid w:val="00F8530D"/>
    <w:rsid w:val="00F864EC"/>
    <w:rsid w:val="00F972F6"/>
    <w:rsid w:val="00FA5F12"/>
    <w:rsid w:val="00FB0C80"/>
    <w:rsid w:val="00FC0D3B"/>
    <w:rsid w:val="00FC2F3E"/>
    <w:rsid w:val="00FC5BCB"/>
    <w:rsid w:val="00FC7262"/>
    <w:rsid w:val="00FD0F87"/>
    <w:rsid w:val="00FD6DC4"/>
    <w:rsid w:val="00FD7F78"/>
    <w:rsid w:val="00FE57E9"/>
    <w:rsid w:val="00FE6E1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00,#e00,#e30002,#ddd,#eaeaea,#e0e0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before="60" w:after="60"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able of figures" w:uiPriority="99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C29"/>
    <w:pPr>
      <w:spacing w:line="240" w:lineRule="auto"/>
    </w:pPr>
    <w:rPr>
      <w:color w:val="000000" w:themeColor="text1"/>
      <w:lang w:val="en-US"/>
    </w:rPr>
  </w:style>
  <w:style w:type="paragraph" w:styleId="Heading1">
    <w:name w:val="heading 1"/>
    <w:aliases w:val="Headline 1"/>
    <w:next w:val="Normal"/>
    <w:link w:val="Heading1Char"/>
    <w:qFormat/>
    <w:rsid w:val="00444C27"/>
    <w:pPr>
      <w:keepNext/>
      <w:numPr>
        <w:numId w:val="20"/>
      </w:numPr>
      <w:tabs>
        <w:tab w:val="left" w:pos="964"/>
      </w:tabs>
      <w:spacing w:before="0" w:after="240" w:line="240" w:lineRule="auto"/>
      <w:outlineLvl w:val="0"/>
    </w:pPr>
    <w:rPr>
      <w:rFonts w:cs="Arial"/>
      <w:bCs/>
      <w:color w:val="CC0000"/>
      <w:kern w:val="32"/>
      <w:sz w:val="32"/>
      <w:szCs w:val="22"/>
      <w:lang w:val="en-US" w:eastAsia="de-AT"/>
    </w:rPr>
  </w:style>
  <w:style w:type="paragraph" w:styleId="Heading2">
    <w:name w:val="heading 2"/>
    <w:aliases w:val="Headline 2"/>
    <w:next w:val="Normal"/>
    <w:link w:val="Heading2Char"/>
    <w:qFormat/>
    <w:rsid w:val="00480D4B"/>
    <w:pPr>
      <w:keepNext/>
      <w:numPr>
        <w:ilvl w:val="1"/>
        <w:numId w:val="20"/>
      </w:numPr>
      <w:spacing w:before="0" w:after="240" w:line="240" w:lineRule="auto"/>
      <w:ind w:left="578" w:hanging="578"/>
      <w:outlineLvl w:val="1"/>
    </w:pPr>
    <w:rPr>
      <w:rFonts w:cs="Arial"/>
      <w:iCs/>
      <w:color w:val="CC0000"/>
      <w:kern w:val="32"/>
      <w:sz w:val="28"/>
      <w:szCs w:val="22"/>
      <w:lang w:val="en-US" w:eastAsia="de-AT"/>
    </w:rPr>
  </w:style>
  <w:style w:type="paragraph" w:styleId="Heading3">
    <w:name w:val="heading 3"/>
    <w:aliases w:val="Headline 3"/>
    <w:next w:val="Normal"/>
    <w:link w:val="Heading3Char"/>
    <w:qFormat/>
    <w:rsid w:val="00CE7C1D"/>
    <w:pPr>
      <w:keepNext/>
      <w:numPr>
        <w:ilvl w:val="2"/>
        <w:numId w:val="20"/>
      </w:numPr>
      <w:spacing w:before="0" w:after="240" w:line="240" w:lineRule="auto"/>
      <w:outlineLvl w:val="2"/>
    </w:pPr>
    <w:rPr>
      <w:rFonts w:cs="Arial"/>
      <w:bCs/>
      <w:iCs/>
      <w:color w:val="6E6E6E"/>
      <w:kern w:val="32"/>
      <w:sz w:val="24"/>
      <w:szCs w:val="22"/>
      <w:lang w:val="en-US" w:eastAsia="de-AT"/>
    </w:rPr>
  </w:style>
  <w:style w:type="paragraph" w:styleId="Heading4">
    <w:name w:val="heading 4"/>
    <w:aliases w:val="Headline 4"/>
    <w:next w:val="Normal"/>
    <w:link w:val="Heading4Char"/>
    <w:qFormat/>
    <w:rsid w:val="00480D4B"/>
    <w:pPr>
      <w:keepNext/>
      <w:numPr>
        <w:ilvl w:val="3"/>
        <w:numId w:val="20"/>
      </w:numPr>
      <w:tabs>
        <w:tab w:val="left" w:pos="680"/>
      </w:tabs>
      <w:spacing w:before="240" w:after="120" w:line="240" w:lineRule="auto"/>
      <w:ind w:left="862" w:hanging="862"/>
      <w:outlineLvl w:val="3"/>
    </w:pPr>
    <w:rPr>
      <w:bCs/>
      <w:color w:val="6E6E6E"/>
      <w:lang w:val="en-US" w:eastAsia="de-AT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34BF"/>
    <w:pPr>
      <w:numPr>
        <w:ilvl w:val="4"/>
        <w:numId w:val="20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34BF"/>
    <w:pPr>
      <w:numPr>
        <w:ilvl w:val="5"/>
        <w:numId w:val="2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34BF"/>
    <w:pPr>
      <w:numPr>
        <w:ilvl w:val="6"/>
        <w:numId w:val="20"/>
      </w:num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34BF"/>
    <w:pPr>
      <w:numPr>
        <w:ilvl w:val="7"/>
        <w:numId w:val="20"/>
      </w:num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34BF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rsid w:val="00444C27"/>
    <w:rPr>
      <w:rFonts w:cs="Arial"/>
      <w:bCs/>
      <w:color w:val="CC0000"/>
      <w:kern w:val="32"/>
      <w:sz w:val="32"/>
      <w:szCs w:val="22"/>
      <w:lang w:val="en-US" w:eastAsia="de-AT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480D4B"/>
    <w:rPr>
      <w:rFonts w:cs="Arial"/>
      <w:iCs/>
      <w:color w:val="CC0000"/>
      <w:kern w:val="32"/>
      <w:sz w:val="28"/>
      <w:szCs w:val="22"/>
      <w:lang w:val="en-US" w:eastAsia="de-AT"/>
    </w:rPr>
  </w:style>
  <w:style w:type="character" w:customStyle="1" w:styleId="Heading3Char">
    <w:name w:val="Heading 3 Char"/>
    <w:aliases w:val="Headline 3 Char"/>
    <w:basedOn w:val="DefaultParagraphFont"/>
    <w:link w:val="Heading3"/>
    <w:rsid w:val="00CE7C1D"/>
    <w:rPr>
      <w:rFonts w:cs="Arial"/>
      <w:bCs/>
      <w:iCs/>
      <w:color w:val="6E6E6E"/>
      <w:kern w:val="32"/>
      <w:sz w:val="24"/>
      <w:szCs w:val="22"/>
      <w:lang w:val="en-US" w:eastAsia="de-AT"/>
    </w:rPr>
  </w:style>
  <w:style w:type="character" w:customStyle="1" w:styleId="Heading4Char">
    <w:name w:val="Heading 4 Char"/>
    <w:aliases w:val="Headline 4 Char"/>
    <w:basedOn w:val="DefaultParagraphFont"/>
    <w:link w:val="Heading4"/>
    <w:rsid w:val="00480D4B"/>
    <w:rPr>
      <w:bCs/>
      <w:color w:val="6E6E6E"/>
      <w:lang w:val="en-US" w:eastAsia="de-AT"/>
    </w:rPr>
  </w:style>
  <w:style w:type="character" w:customStyle="1" w:styleId="Heading5Char">
    <w:name w:val="Heading 5 Char"/>
    <w:basedOn w:val="DefaultParagraphFont"/>
    <w:link w:val="Heading5"/>
    <w:uiPriority w:val="9"/>
    <w:rsid w:val="009C34BF"/>
    <w:rPr>
      <w:i/>
      <w:i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34B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9C34BF"/>
    <w:rPr>
      <w:b/>
      <w:bCs/>
      <w:i/>
      <w:iCs/>
      <w:color w:val="5A5A5A" w:themeColor="text1" w:themeTint="A5"/>
    </w:rPr>
  </w:style>
  <w:style w:type="character" w:customStyle="1" w:styleId="Heading8Char">
    <w:name w:val="Heading 8 Char"/>
    <w:basedOn w:val="DefaultParagraphFont"/>
    <w:link w:val="Heading8"/>
    <w:uiPriority w:val="9"/>
    <w:rsid w:val="009C34BF"/>
    <w:rPr>
      <w:b/>
      <w:bCs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rsid w:val="009C34BF"/>
    <w:rPr>
      <w:b/>
      <w:bCs/>
      <w:i/>
      <w:iCs/>
      <w:color w:val="7F7F7F" w:themeColor="text1" w:themeTint="80"/>
      <w:sz w:val="18"/>
      <w:szCs w:val="18"/>
    </w:rPr>
  </w:style>
  <w:style w:type="paragraph" w:customStyle="1" w:styleId="Tabellentext">
    <w:name w:val="Tabellentext"/>
    <w:basedOn w:val="Normal"/>
    <w:rsid w:val="006A1AC3"/>
    <w:pPr>
      <w:overflowPunct w:val="0"/>
      <w:autoSpaceDE w:val="0"/>
      <w:autoSpaceDN w:val="0"/>
      <w:adjustRightInd w:val="0"/>
      <w:spacing w:before="120" w:after="0" w:line="280" w:lineRule="exact"/>
      <w:textAlignment w:val="baseline"/>
    </w:pPr>
    <w:rPr>
      <w:rFonts w:cs="Arial"/>
      <w:kern w:val="28"/>
    </w:rPr>
  </w:style>
  <w:style w:type="paragraph" w:customStyle="1" w:styleId="StandardEnumeration">
    <w:name w:val="Standard Enumeration"/>
    <w:basedOn w:val="Normal"/>
    <w:qFormat/>
    <w:rsid w:val="005F4B15"/>
    <w:pPr>
      <w:numPr>
        <w:numId w:val="3"/>
      </w:numPr>
      <w:ind w:left="709" w:hanging="369"/>
    </w:pPr>
  </w:style>
  <w:style w:type="table" w:styleId="TableGrid">
    <w:name w:val="Table Grid"/>
    <w:basedOn w:val="TableNormal"/>
    <w:rsid w:val="003E3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line">
    <w:name w:val="Document Headline"/>
    <w:basedOn w:val="Normal"/>
    <w:link w:val="DocumentHeadlineZchn"/>
    <w:qFormat/>
    <w:rsid w:val="00C4158A"/>
    <w:pPr>
      <w:spacing w:before="480" w:after="40"/>
      <w:ind w:right="2834"/>
    </w:pPr>
    <w:rPr>
      <w:color w:val="CC0000"/>
      <w:sz w:val="36"/>
    </w:rPr>
  </w:style>
  <w:style w:type="paragraph" w:customStyle="1" w:styleId="StandardNumeration">
    <w:name w:val="Standard Numeration"/>
    <w:basedOn w:val="Normal"/>
    <w:qFormat/>
    <w:rsid w:val="00774767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365F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65F1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rsid w:val="007365F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365F1"/>
    <w:rPr>
      <w:color w:val="000000" w:themeColor="text1"/>
    </w:rPr>
  </w:style>
  <w:style w:type="paragraph" w:styleId="Footer">
    <w:name w:val="footer"/>
    <w:basedOn w:val="Normal"/>
    <w:link w:val="FooterChar"/>
    <w:rsid w:val="007365F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365F1"/>
    <w:rPr>
      <w:color w:val="000000" w:themeColor="text1"/>
    </w:rPr>
  </w:style>
  <w:style w:type="table" w:customStyle="1" w:styleId="StandardTable">
    <w:name w:val="Standard Table"/>
    <w:basedOn w:val="TableNormal"/>
    <w:uiPriority w:val="99"/>
    <w:rsid w:val="0097240F"/>
    <w:pPr>
      <w:spacing w:line="240" w:lineRule="auto"/>
    </w:pPr>
    <w:rPr>
      <w:color w:val="646464"/>
      <w:sz w:val="16"/>
    </w:rPr>
    <w:tblPr>
      <w:tblStyleRowBandSize w:val="1"/>
      <w:tblStyleColBandSize w:val="1"/>
      <w:tblBorders>
        <w:top w:val="single" w:sz="2" w:space="0" w:color="646464"/>
        <w:left w:val="single" w:sz="2" w:space="0" w:color="646464"/>
        <w:bottom w:val="single" w:sz="2" w:space="0" w:color="646464"/>
        <w:right w:val="single" w:sz="2" w:space="0" w:color="646464"/>
        <w:insideH w:val="single" w:sz="2" w:space="0" w:color="646464"/>
        <w:insideV w:val="single" w:sz="2" w:space="0" w:color="646464"/>
      </w:tblBorders>
    </w:tblPr>
    <w:tcPr>
      <w:vAlign w:val="center"/>
    </w:tcPr>
    <w:tblStylePr w:type="firstRow">
      <w:rPr>
        <w:rFonts w:ascii="Arial" w:hAnsi="Arial"/>
        <w:color w:val="FFFFFF" w:themeColor="background1"/>
        <w:sz w:val="16"/>
      </w:rPr>
      <w:tblPr/>
      <w:tcPr>
        <w:shd w:val="clear" w:color="auto" w:fill="646464"/>
      </w:tcPr>
    </w:tblStylePr>
    <w:tblStylePr w:type="band1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nil"/>
          <w:insideV w:val="single" w:sz="2" w:space="0" w:color="646464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  <w:tl2br w:val="nil"/>
          <w:tr2bl w:val="nil"/>
        </w:tcBorders>
        <w:shd w:val="clear" w:color="auto" w:fill="F3F3F3"/>
      </w:tcPr>
    </w:tblStylePr>
  </w:style>
  <w:style w:type="paragraph" w:customStyle="1" w:styleId="TableHeadline">
    <w:name w:val="Table Headline"/>
    <w:basedOn w:val="Normal"/>
    <w:qFormat/>
    <w:rsid w:val="008833D6"/>
    <w:rPr>
      <w:color w:val="FFFFFF" w:themeColor="background1"/>
      <w:sz w:val="16"/>
    </w:rPr>
  </w:style>
  <w:style w:type="paragraph" w:customStyle="1" w:styleId="TableText">
    <w:name w:val="Table Text"/>
    <w:basedOn w:val="Normal"/>
    <w:qFormat/>
    <w:rsid w:val="0097240F"/>
    <w:rPr>
      <w:sz w:val="16"/>
    </w:rPr>
  </w:style>
  <w:style w:type="paragraph" w:customStyle="1" w:styleId="Tabledescriptiontext">
    <w:name w:val="Table description text"/>
    <w:basedOn w:val="Normal"/>
    <w:qFormat/>
    <w:rsid w:val="00F36829"/>
    <w:rPr>
      <w:i/>
      <w:sz w:val="16"/>
      <w:szCs w:val="16"/>
    </w:rPr>
  </w:style>
  <w:style w:type="paragraph" w:customStyle="1" w:styleId="DocumentSubheader">
    <w:name w:val="Document Subheader"/>
    <w:basedOn w:val="DocumentHeadline"/>
    <w:link w:val="DocumentSubheaderZchn"/>
    <w:qFormat/>
    <w:rsid w:val="00136924"/>
    <w:pPr>
      <w:spacing w:before="0"/>
    </w:pPr>
    <w:rPr>
      <w:color w:val="6E6E6E"/>
      <w:sz w:val="24"/>
    </w:rPr>
  </w:style>
  <w:style w:type="paragraph" w:styleId="TOC2">
    <w:name w:val="toc 2"/>
    <w:basedOn w:val="Normal"/>
    <w:next w:val="Normal"/>
    <w:autoRedefine/>
    <w:uiPriority w:val="39"/>
    <w:rsid w:val="002F38E5"/>
    <w:pPr>
      <w:ind w:left="200"/>
    </w:pPr>
    <w:rPr>
      <w:sz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6C510C"/>
    <w:pPr>
      <w:tabs>
        <w:tab w:val="left" w:pos="407"/>
        <w:tab w:val="right" w:leader="dot" w:pos="10195"/>
      </w:tabs>
      <w:spacing w:before="40" w:after="40"/>
    </w:pPr>
    <w:rPr>
      <w:color w:val="auto"/>
      <w:szCs w:val="24"/>
    </w:rPr>
  </w:style>
  <w:style w:type="paragraph" w:styleId="TOC3">
    <w:name w:val="toc 3"/>
    <w:basedOn w:val="Normal"/>
    <w:next w:val="Normal"/>
    <w:autoRedefine/>
    <w:uiPriority w:val="39"/>
    <w:rsid w:val="002F38E5"/>
    <w:pPr>
      <w:ind w:left="400"/>
    </w:pPr>
    <w:rPr>
      <w:sz w:val="16"/>
    </w:rPr>
  </w:style>
  <w:style w:type="paragraph" w:styleId="TOC4">
    <w:name w:val="toc 4"/>
    <w:basedOn w:val="Normal"/>
    <w:next w:val="Normal"/>
    <w:autoRedefine/>
    <w:uiPriority w:val="39"/>
    <w:rsid w:val="002F38E5"/>
    <w:pPr>
      <w:ind w:left="600"/>
    </w:pPr>
    <w:rPr>
      <w:sz w:val="16"/>
    </w:rPr>
  </w:style>
  <w:style w:type="paragraph" w:styleId="TOC5">
    <w:name w:val="toc 5"/>
    <w:basedOn w:val="Normal"/>
    <w:next w:val="Normal"/>
    <w:autoRedefine/>
    <w:rsid w:val="002F38E5"/>
    <w:pPr>
      <w:ind w:left="800"/>
    </w:pPr>
    <w:rPr>
      <w:sz w:val="16"/>
    </w:rPr>
  </w:style>
  <w:style w:type="paragraph" w:styleId="TOC6">
    <w:name w:val="toc 6"/>
    <w:basedOn w:val="Normal"/>
    <w:next w:val="Normal"/>
    <w:autoRedefine/>
    <w:rsid w:val="002F38E5"/>
    <w:pPr>
      <w:ind w:left="1000"/>
    </w:pPr>
    <w:rPr>
      <w:sz w:val="16"/>
    </w:rPr>
  </w:style>
  <w:style w:type="paragraph" w:styleId="TOC7">
    <w:name w:val="toc 7"/>
    <w:basedOn w:val="Normal"/>
    <w:next w:val="Normal"/>
    <w:autoRedefine/>
    <w:rsid w:val="002F38E5"/>
    <w:pPr>
      <w:ind w:left="1200"/>
    </w:pPr>
    <w:rPr>
      <w:sz w:val="16"/>
    </w:rPr>
  </w:style>
  <w:style w:type="paragraph" w:styleId="TOC8">
    <w:name w:val="toc 8"/>
    <w:basedOn w:val="Normal"/>
    <w:next w:val="Normal"/>
    <w:autoRedefine/>
    <w:rsid w:val="002F38E5"/>
    <w:pPr>
      <w:ind w:left="1400"/>
    </w:pPr>
    <w:rPr>
      <w:sz w:val="16"/>
    </w:rPr>
  </w:style>
  <w:style w:type="paragraph" w:styleId="TOC9">
    <w:name w:val="toc 9"/>
    <w:basedOn w:val="Normal"/>
    <w:next w:val="Normal"/>
    <w:autoRedefine/>
    <w:rsid w:val="002F38E5"/>
    <w:pPr>
      <w:ind w:left="1600"/>
    </w:pPr>
    <w:rPr>
      <w:sz w:val="16"/>
    </w:rPr>
  </w:style>
  <w:style w:type="paragraph" w:styleId="Caption">
    <w:name w:val="caption"/>
    <w:basedOn w:val="Normal"/>
    <w:next w:val="Normal"/>
    <w:unhideWhenUsed/>
    <w:qFormat/>
    <w:rsid w:val="00444C27"/>
    <w:pPr>
      <w:keepNext/>
      <w:tabs>
        <w:tab w:val="center" w:pos="4536"/>
        <w:tab w:val="right" w:pos="9072"/>
      </w:tabs>
      <w:spacing w:before="40" w:after="200"/>
    </w:pPr>
    <w:rPr>
      <w:bCs/>
      <w:i/>
      <w:color w:val="auto"/>
      <w:sz w:val="16"/>
      <w:szCs w:val="18"/>
      <w:lang w:eastAsia="de-AT"/>
    </w:rPr>
  </w:style>
  <w:style w:type="paragraph" w:styleId="TableofFigures">
    <w:name w:val="table of figures"/>
    <w:basedOn w:val="Normal"/>
    <w:next w:val="Normal"/>
    <w:uiPriority w:val="99"/>
    <w:rsid w:val="004D64F6"/>
    <w:pPr>
      <w:ind w:left="400" w:hanging="400"/>
    </w:pPr>
    <w:rPr>
      <w:i/>
      <w:sz w:val="16"/>
    </w:rPr>
  </w:style>
  <w:style w:type="paragraph" w:customStyle="1" w:styleId="InhaltsverzeichnisTitel">
    <w:name w:val="Inhaltsverzeichnis Titel"/>
    <w:basedOn w:val="TOC1"/>
    <w:link w:val="InhaltsverzeichnisTitelZchn"/>
    <w:qFormat/>
    <w:rsid w:val="00F36888"/>
    <w:rPr>
      <w:color w:val="CC0000"/>
      <w:sz w:val="28"/>
      <w:szCs w:val="28"/>
    </w:rPr>
  </w:style>
  <w:style w:type="character" w:styleId="Hyperlink">
    <w:name w:val="Hyperlink"/>
    <w:basedOn w:val="DefaultParagraphFont"/>
    <w:rsid w:val="00FB0C80"/>
    <w:rPr>
      <w:color w:val="CC0000"/>
      <w:u w:val="single"/>
    </w:rPr>
  </w:style>
  <w:style w:type="paragraph" w:customStyle="1" w:styleId="FooterText">
    <w:name w:val="Footer Text"/>
    <w:basedOn w:val="Footer"/>
    <w:qFormat/>
    <w:rsid w:val="00FC7262"/>
    <w:pPr>
      <w:pBdr>
        <w:top w:val="single" w:sz="4" w:space="5" w:color="auto"/>
      </w:pBdr>
      <w:tabs>
        <w:tab w:val="clear" w:pos="9072"/>
        <w:tab w:val="right" w:pos="10206"/>
      </w:tabs>
    </w:pPr>
    <w:rPr>
      <w:color w:val="auto"/>
      <w:sz w:val="16"/>
      <w:szCs w:val="16"/>
    </w:rPr>
  </w:style>
  <w:style w:type="character" w:customStyle="1" w:styleId="TOC1Char">
    <w:name w:val="TOC 1 Char"/>
    <w:basedOn w:val="DefaultParagraphFont"/>
    <w:link w:val="TOC1"/>
    <w:uiPriority w:val="39"/>
    <w:rsid w:val="00136924"/>
    <w:rPr>
      <w:szCs w:val="24"/>
      <w:lang w:val="en-US"/>
    </w:rPr>
  </w:style>
  <w:style w:type="character" w:customStyle="1" w:styleId="InhaltsverzeichnisTitelZchn">
    <w:name w:val="Inhaltsverzeichnis Titel Zchn"/>
    <w:basedOn w:val="TOC1Char"/>
    <w:link w:val="InhaltsverzeichnisTitel"/>
    <w:rsid w:val="00136924"/>
    <w:rPr>
      <w:color w:val="CC0000"/>
      <w:sz w:val="28"/>
      <w:szCs w:val="28"/>
      <w:lang w:val="en-US"/>
    </w:rPr>
  </w:style>
  <w:style w:type="character" w:customStyle="1" w:styleId="DocumentHeadlineZchn">
    <w:name w:val="Document Headline Zchn"/>
    <w:basedOn w:val="DefaultParagraphFont"/>
    <w:link w:val="DocumentHeadline"/>
    <w:rsid w:val="00C4158A"/>
    <w:rPr>
      <w:color w:val="CC0000"/>
      <w:sz w:val="36"/>
      <w:lang w:val="en-US"/>
    </w:rPr>
  </w:style>
  <w:style w:type="character" w:customStyle="1" w:styleId="DocumentSubheaderZchn">
    <w:name w:val="Document Subheader Zchn"/>
    <w:basedOn w:val="DocumentHeadlineZchn"/>
    <w:link w:val="DocumentSubheader"/>
    <w:rsid w:val="00136924"/>
    <w:rPr>
      <w:color w:val="6E6E6E"/>
      <w:sz w:val="24"/>
      <w:lang w:val="en-US"/>
    </w:rPr>
  </w:style>
  <w:style w:type="paragraph" w:styleId="ListParagraph">
    <w:name w:val="List Paragraph"/>
    <w:basedOn w:val="Normal"/>
    <w:uiPriority w:val="34"/>
    <w:rsid w:val="00BC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before="60" w:after="60"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able of figures" w:uiPriority="99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C29"/>
    <w:pPr>
      <w:spacing w:line="240" w:lineRule="auto"/>
    </w:pPr>
    <w:rPr>
      <w:color w:val="000000" w:themeColor="text1"/>
      <w:lang w:val="en-US"/>
    </w:rPr>
  </w:style>
  <w:style w:type="paragraph" w:styleId="Heading1">
    <w:name w:val="heading 1"/>
    <w:aliases w:val="Headline 1"/>
    <w:next w:val="Normal"/>
    <w:link w:val="Heading1Char"/>
    <w:qFormat/>
    <w:rsid w:val="00444C27"/>
    <w:pPr>
      <w:keepNext/>
      <w:numPr>
        <w:numId w:val="20"/>
      </w:numPr>
      <w:tabs>
        <w:tab w:val="left" w:pos="964"/>
      </w:tabs>
      <w:spacing w:before="0" w:after="240" w:line="240" w:lineRule="auto"/>
      <w:outlineLvl w:val="0"/>
    </w:pPr>
    <w:rPr>
      <w:rFonts w:cs="Arial"/>
      <w:bCs/>
      <w:color w:val="CC0000"/>
      <w:kern w:val="32"/>
      <w:sz w:val="32"/>
      <w:szCs w:val="22"/>
      <w:lang w:val="en-US" w:eastAsia="de-AT"/>
    </w:rPr>
  </w:style>
  <w:style w:type="paragraph" w:styleId="Heading2">
    <w:name w:val="heading 2"/>
    <w:aliases w:val="Headline 2"/>
    <w:next w:val="Normal"/>
    <w:link w:val="Heading2Char"/>
    <w:qFormat/>
    <w:rsid w:val="00480D4B"/>
    <w:pPr>
      <w:keepNext/>
      <w:numPr>
        <w:ilvl w:val="1"/>
        <w:numId w:val="20"/>
      </w:numPr>
      <w:spacing w:before="0" w:after="240" w:line="240" w:lineRule="auto"/>
      <w:ind w:left="578" w:hanging="578"/>
      <w:outlineLvl w:val="1"/>
    </w:pPr>
    <w:rPr>
      <w:rFonts w:cs="Arial"/>
      <w:iCs/>
      <w:color w:val="CC0000"/>
      <w:kern w:val="32"/>
      <w:sz w:val="28"/>
      <w:szCs w:val="22"/>
      <w:lang w:val="en-US" w:eastAsia="de-AT"/>
    </w:rPr>
  </w:style>
  <w:style w:type="paragraph" w:styleId="Heading3">
    <w:name w:val="heading 3"/>
    <w:aliases w:val="Headline 3"/>
    <w:next w:val="Normal"/>
    <w:link w:val="Heading3Char"/>
    <w:qFormat/>
    <w:rsid w:val="00CE7C1D"/>
    <w:pPr>
      <w:keepNext/>
      <w:numPr>
        <w:ilvl w:val="2"/>
        <w:numId w:val="20"/>
      </w:numPr>
      <w:spacing w:before="0" w:after="240" w:line="240" w:lineRule="auto"/>
      <w:outlineLvl w:val="2"/>
    </w:pPr>
    <w:rPr>
      <w:rFonts w:cs="Arial"/>
      <w:bCs/>
      <w:iCs/>
      <w:color w:val="6E6E6E"/>
      <w:kern w:val="32"/>
      <w:sz w:val="24"/>
      <w:szCs w:val="22"/>
      <w:lang w:val="en-US" w:eastAsia="de-AT"/>
    </w:rPr>
  </w:style>
  <w:style w:type="paragraph" w:styleId="Heading4">
    <w:name w:val="heading 4"/>
    <w:aliases w:val="Headline 4"/>
    <w:next w:val="Normal"/>
    <w:link w:val="Heading4Char"/>
    <w:qFormat/>
    <w:rsid w:val="00480D4B"/>
    <w:pPr>
      <w:keepNext/>
      <w:numPr>
        <w:ilvl w:val="3"/>
        <w:numId w:val="20"/>
      </w:numPr>
      <w:tabs>
        <w:tab w:val="left" w:pos="680"/>
      </w:tabs>
      <w:spacing w:before="240" w:after="120" w:line="240" w:lineRule="auto"/>
      <w:ind w:left="862" w:hanging="862"/>
      <w:outlineLvl w:val="3"/>
    </w:pPr>
    <w:rPr>
      <w:bCs/>
      <w:color w:val="6E6E6E"/>
      <w:lang w:val="en-US" w:eastAsia="de-AT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34BF"/>
    <w:pPr>
      <w:numPr>
        <w:ilvl w:val="4"/>
        <w:numId w:val="20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34BF"/>
    <w:pPr>
      <w:numPr>
        <w:ilvl w:val="5"/>
        <w:numId w:val="20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34BF"/>
    <w:pPr>
      <w:numPr>
        <w:ilvl w:val="6"/>
        <w:numId w:val="20"/>
      </w:num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34BF"/>
    <w:pPr>
      <w:numPr>
        <w:ilvl w:val="7"/>
        <w:numId w:val="20"/>
      </w:num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34BF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rsid w:val="00444C27"/>
    <w:rPr>
      <w:rFonts w:cs="Arial"/>
      <w:bCs/>
      <w:color w:val="CC0000"/>
      <w:kern w:val="32"/>
      <w:sz w:val="32"/>
      <w:szCs w:val="22"/>
      <w:lang w:val="en-US" w:eastAsia="de-AT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480D4B"/>
    <w:rPr>
      <w:rFonts w:cs="Arial"/>
      <w:iCs/>
      <w:color w:val="CC0000"/>
      <w:kern w:val="32"/>
      <w:sz w:val="28"/>
      <w:szCs w:val="22"/>
      <w:lang w:val="en-US" w:eastAsia="de-AT"/>
    </w:rPr>
  </w:style>
  <w:style w:type="character" w:customStyle="1" w:styleId="Heading3Char">
    <w:name w:val="Heading 3 Char"/>
    <w:aliases w:val="Headline 3 Char"/>
    <w:basedOn w:val="DefaultParagraphFont"/>
    <w:link w:val="Heading3"/>
    <w:rsid w:val="00CE7C1D"/>
    <w:rPr>
      <w:rFonts w:cs="Arial"/>
      <w:bCs/>
      <w:iCs/>
      <w:color w:val="6E6E6E"/>
      <w:kern w:val="32"/>
      <w:sz w:val="24"/>
      <w:szCs w:val="22"/>
      <w:lang w:val="en-US" w:eastAsia="de-AT"/>
    </w:rPr>
  </w:style>
  <w:style w:type="character" w:customStyle="1" w:styleId="Heading4Char">
    <w:name w:val="Heading 4 Char"/>
    <w:aliases w:val="Headline 4 Char"/>
    <w:basedOn w:val="DefaultParagraphFont"/>
    <w:link w:val="Heading4"/>
    <w:rsid w:val="00480D4B"/>
    <w:rPr>
      <w:bCs/>
      <w:color w:val="6E6E6E"/>
      <w:lang w:val="en-US" w:eastAsia="de-AT"/>
    </w:rPr>
  </w:style>
  <w:style w:type="character" w:customStyle="1" w:styleId="Heading5Char">
    <w:name w:val="Heading 5 Char"/>
    <w:basedOn w:val="DefaultParagraphFont"/>
    <w:link w:val="Heading5"/>
    <w:uiPriority w:val="9"/>
    <w:rsid w:val="009C34BF"/>
    <w:rPr>
      <w:i/>
      <w:i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34B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9C34BF"/>
    <w:rPr>
      <w:b/>
      <w:bCs/>
      <w:i/>
      <w:iCs/>
      <w:color w:val="5A5A5A" w:themeColor="text1" w:themeTint="A5"/>
    </w:rPr>
  </w:style>
  <w:style w:type="character" w:customStyle="1" w:styleId="Heading8Char">
    <w:name w:val="Heading 8 Char"/>
    <w:basedOn w:val="DefaultParagraphFont"/>
    <w:link w:val="Heading8"/>
    <w:uiPriority w:val="9"/>
    <w:rsid w:val="009C34BF"/>
    <w:rPr>
      <w:b/>
      <w:bCs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rsid w:val="009C34BF"/>
    <w:rPr>
      <w:b/>
      <w:bCs/>
      <w:i/>
      <w:iCs/>
      <w:color w:val="7F7F7F" w:themeColor="text1" w:themeTint="80"/>
      <w:sz w:val="18"/>
      <w:szCs w:val="18"/>
    </w:rPr>
  </w:style>
  <w:style w:type="paragraph" w:customStyle="1" w:styleId="Tabellentext">
    <w:name w:val="Tabellentext"/>
    <w:basedOn w:val="Normal"/>
    <w:rsid w:val="006A1AC3"/>
    <w:pPr>
      <w:overflowPunct w:val="0"/>
      <w:autoSpaceDE w:val="0"/>
      <w:autoSpaceDN w:val="0"/>
      <w:adjustRightInd w:val="0"/>
      <w:spacing w:before="120" w:after="0" w:line="280" w:lineRule="exact"/>
      <w:textAlignment w:val="baseline"/>
    </w:pPr>
    <w:rPr>
      <w:rFonts w:cs="Arial"/>
      <w:kern w:val="28"/>
    </w:rPr>
  </w:style>
  <w:style w:type="paragraph" w:customStyle="1" w:styleId="StandardEnumeration">
    <w:name w:val="Standard Enumeration"/>
    <w:basedOn w:val="Normal"/>
    <w:qFormat/>
    <w:rsid w:val="005F4B15"/>
    <w:pPr>
      <w:numPr>
        <w:numId w:val="3"/>
      </w:numPr>
      <w:ind w:left="709" w:hanging="369"/>
    </w:pPr>
  </w:style>
  <w:style w:type="table" w:styleId="TableGrid">
    <w:name w:val="Table Grid"/>
    <w:basedOn w:val="TableNormal"/>
    <w:rsid w:val="003E3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line">
    <w:name w:val="Document Headline"/>
    <w:basedOn w:val="Normal"/>
    <w:link w:val="DocumentHeadlineZchn"/>
    <w:qFormat/>
    <w:rsid w:val="00C4158A"/>
    <w:pPr>
      <w:spacing w:before="480" w:after="40"/>
      <w:ind w:right="2834"/>
    </w:pPr>
    <w:rPr>
      <w:color w:val="CC0000"/>
      <w:sz w:val="36"/>
    </w:rPr>
  </w:style>
  <w:style w:type="paragraph" w:customStyle="1" w:styleId="StandardNumeration">
    <w:name w:val="Standard Numeration"/>
    <w:basedOn w:val="Normal"/>
    <w:qFormat/>
    <w:rsid w:val="00774767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365F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65F1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rsid w:val="007365F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365F1"/>
    <w:rPr>
      <w:color w:val="000000" w:themeColor="text1"/>
    </w:rPr>
  </w:style>
  <w:style w:type="paragraph" w:styleId="Footer">
    <w:name w:val="footer"/>
    <w:basedOn w:val="Normal"/>
    <w:link w:val="FooterChar"/>
    <w:rsid w:val="007365F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365F1"/>
    <w:rPr>
      <w:color w:val="000000" w:themeColor="text1"/>
    </w:rPr>
  </w:style>
  <w:style w:type="table" w:customStyle="1" w:styleId="StandardTable">
    <w:name w:val="Standard Table"/>
    <w:basedOn w:val="TableNormal"/>
    <w:uiPriority w:val="99"/>
    <w:rsid w:val="0097240F"/>
    <w:pPr>
      <w:spacing w:line="240" w:lineRule="auto"/>
    </w:pPr>
    <w:rPr>
      <w:color w:val="646464"/>
      <w:sz w:val="16"/>
    </w:rPr>
    <w:tblPr>
      <w:tblStyleRowBandSize w:val="1"/>
      <w:tblStyleColBandSize w:val="1"/>
      <w:tblBorders>
        <w:top w:val="single" w:sz="2" w:space="0" w:color="646464"/>
        <w:left w:val="single" w:sz="2" w:space="0" w:color="646464"/>
        <w:bottom w:val="single" w:sz="2" w:space="0" w:color="646464"/>
        <w:right w:val="single" w:sz="2" w:space="0" w:color="646464"/>
        <w:insideH w:val="single" w:sz="2" w:space="0" w:color="646464"/>
        <w:insideV w:val="single" w:sz="2" w:space="0" w:color="646464"/>
      </w:tblBorders>
    </w:tblPr>
    <w:tcPr>
      <w:vAlign w:val="center"/>
    </w:tcPr>
    <w:tblStylePr w:type="firstRow">
      <w:rPr>
        <w:rFonts w:ascii="Arial" w:hAnsi="Arial"/>
        <w:color w:val="FFFFFF" w:themeColor="background1"/>
        <w:sz w:val="16"/>
      </w:rPr>
      <w:tblPr/>
      <w:tcPr>
        <w:shd w:val="clear" w:color="auto" w:fill="646464"/>
      </w:tcPr>
    </w:tblStylePr>
    <w:tblStylePr w:type="band1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nil"/>
          <w:insideV w:val="single" w:sz="2" w:space="0" w:color="646464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  <w:tl2br w:val="nil"/>
          <w:tr2bl w:val="nil"/>
        </w:tcBorders>
        <w:shd w:val="clear" w:color="auto" w:fill="F3F3F3"/>
      </w:tcPr>
    </w:tblStylePr>
  </w:style>
  <w:style w:type="paragraph" w:customStyle="1" w:styleId="TableHeadline">
    <w:name w:val="Table Headline"/>
    <w:basedOn w:val="Normal"/>
    <w:qFormat/>
    <w:rsid w:val="008833D6"/>
    <w:rPr>
      <w:color w:val="FFFFFF" w:themeColor="background1"/>
      <w:sz w:val="16"/>
    </w:rPr>
  </w:style>
  <w:style w:type="paragraph" w:customStyle="1" w:styleId="TableText">
    <w:name w:val="Table Text"/>
    <w:basedOn w:val="Normal"/>
    <w:qFormat/>
    <w:rsid w:val="0097240F"/>
    <w:rPr>
      <w:sz w:val="16"/>
    </w:rPr>
  </w:style>
  <w:style w:type="paragraph" w:customStyle="1" w:styleId="Tabledescriptiontext">
    <w:name w:val="Table description text"/>
    <w:basedOn w:val="Normal"/>
    <w:qFormat/>
    <w:rsid w:val="00F36829"/>
    <w:rPr>
      <w:i/>
      <w:sz w:val="16"/>
      <w:szCs w:val="16"/>
    </w:rPr>
  </w:style>
  <w:style w:type="paragraph" w:customStyle="1" w:styleId="DocumentSubheader">
    <w:name w:val="Document Subheader"/>
    <w:basedOn w:val="DocumentHeadline"/>
    <w:link w:val="DocumentSubheaderZchn"/>
    <w:qFormat/>
    <w:rsid w:val="00136924"/>
    <w:pPr>
      <w:spacing w:before="0"/>
    </w:pPr>
    <w:rPr>
      <w:color w:val="6E6E6E"/>
      <w:sz w:val="24"/>
    </w:rPr>
  </w:style>
  <w:style w:type="paragraph" w:styleId="TOC2">
    <w:name w:val="toc 2"/>
    <w:basedOn w:val="Normal"/>
    <w:next w:val="Normal"/>
    <w:autoRedefine/>
    <w:uiPriority w:val="39"/>
    <w:rsid w:val="002F38E5"/>
    <w:pPr>
      <w:ind w:left="200"/>
    </w:pPr>
    <w:rPr>
      <w:sz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6C510C"/>
    <w:pPr>
      <w:tabs>
        <w:tab w:val="left" w:pos="407"/>
        <w:tab w:val="right" w:leader="dot" w:pos="10195"/>
      </w:tabs>
      <w:spacing w:before="40" w:after="40"/>
    </w:pPr>
    <w:rPr>
      <w:color w:val="auto"/>
      <w:szCs w:val="24"/>
    </w:rPr>
  </w:style>
  <w:style w:type="paragraph" w:styleId="TOC3">
    <w:name w:val="toc 3"/>
    <w:basedOn w:val="Normal"/>
    <w:next w:val="Normal"/>
    <w:autoRedefine/>
    <w:uiPriority w:val="39"/>
    <w:rsid w:val="002F38E5"/>
    <w:pPr>
      <w:ind w:left="400"/>
    </w:pPr>
    <w:rPr>
      <w:sz w:val="16"/>
    </w:rPr>
  </w:style>
  <w:style w:type="paragraph" w:styleId="TOC4">
    <w:name w:val="toc 4"/>
    <w:basedOn w:val="Normal"/>
    <w:next w:val="Normal"/>
    <w:autoRedefine/>
    <w:uiPriority w:val="39"/>
    <w:rsid w:val="002F38E5"/>
    <w:pPr>
      <w:ind w:left="600"/>
    </w:pPr>
    <w:rPr>
      <w:sz w:val="16"/>
    </w:rPr>
  </w:style>
  <w:style w:type="paragraph" w:styleId="TOC5">
    <w:name w:val="toc 5"/>
    <w:basedOn w:val="Normal"/>
    <w:next w:val="Normal"/>
    <w:autoRedefine/>
    <w:rsid w:val="002F38E5"/>
    <w:pPr>
      <w:ind w:left="800"/>
    </w:pPr>
    <w:rPr>
      <w:sz w:val="16"/>
    </w:rPr>
  </w:style>
  <w:style w:type="paragraph" w:styleId="TOC6">
    <w:name w:val="toc 6"/>
    <w:basedOn w:val="Normal"/>
    <w:next w:val="Normal"/>
    <w:autoRedefine/>
    <w:rsid w:val="002F38E5"/>
    <w:pPr>
      <w:ind w:left="1000"/>
    </w:pPr>
    <w:rPr>
      <w:sz w:val="16"/>
    </w:rPr>
  </w:style>
  <w:style w:type="paragraph" w:styleId="TOC7">
    <w:name w:val="toc 7"/>
    <w:basedOn w:val="Normal"/>
    <w:next w:val="Normal"/>
    <w:autoRedefine/>
    <w:rsid w:val="002F38E5"/>
    <w:pPr>
      <w:ind w:left="1200"/>
    </w:pPr>
    <w:rPr>
      <w:sz w:val="16"/>
    </w:rPr>
  </w:style>
  <w:style w:type="paragraph" w:styleId="TOC8">
    <w:name w:val="toc 8"/>
    <w:basedOn w:val="Normal"/>
    <w:next w:val="Normal"/>
    <w:autoRedefine/>
    <w:rsid w:val="002F38E5"/>
    <w:pPr>
      <w:ind w:left="1400"/>
    </w:pPr>
    <w:rPr>
      <w:sz w:val="16"/>
    </w:rPr>
  </w:style>
  <w:style w:type="paragraph" w:styleId="TOC9">
    <w:name w:val="toc 9"/>
    <w:basedOn w:val="Normal"/>
    <w:next w:val="Normal"/>
    <w:autoRedefine/>
    <w:rsid w:val="002F38E5"/>
    <w:pPr>
      <w:ind w:left="1600"/>
    </w:pPr>
    <w:rPr>
      <w:sz w:val="16"/>
    </w:rPr>
  </w:style>
  <w:style w:type="paragraph" w:styleId="Caption">
    <w:name w:val="caption"/>
    <w:basedOn w:val="Normal"/>
    <w:next w:val="Normal"/>
    <w:unhideWhenUsed/>
    <w:qFormat/>
    <w:rsid w:val="00444C27"/>
    <w:pPr>
      <w:keepNext/>
      <w:tabs>
        <w:tab w:val="center" w:pos="4536"/>
        <w:tab w:val="right" w:pos="9072"/>
      </w:tabs>
      <w:spacing w:before="40" w:after="200"/>
    </w:pPr>
    <w:rPr>
      <w:bCs/>
      <w:i/>
      <w:color w:val="auto"/>
      <w:sz w:val="16"/>
      <w:szCs w:val="18"/>
      <w:lang w:eastAsia="de-AT"/>
    </w:rPr>
  </w:style>
  <w:style w:type="paragraph" w:styleId="TableofFigures">
    <w:name w:val="table of figures"/>
    <w:basedOn w:val="Normal"/>
    <w:next w:val="Normal"/>
    <w:uiPriority w:val="99"/>
    <w:rsid w:val="004D64F6"/>
    <w:pPr>
      <w:ind w:left="400" w:hanging="400"/>
    </w:pPr>
    <w:rPr>
      <w:i/>
      <w:sz w:val="16"/>
    </w:rPr>
  </w:style>
  <w:style w:type="paragraph" w:customStyle="1" w:styleId="InhaltsverzeichnisTitel">
    <w:name w:val="Inhaltsverzeichnis Titel"/>
    <w:basedOn w:val="TOC1"/>
    <w:link w:val="InhaltsverzeichnisTitelZchn"/>
    <w:qFormat/>
    <w:rsid w:val="00F36888"/>
    <w:rPr>
      <w:color w:val="CC0000"/>
      <w:sz w:val="28"/>
      <w:szCs w:val="28"/>
    </w:rPr>
  </w:style>
  <w:style w:type="character" w:styleId="Hyperlink">
    <w:name w:val="Hyperlink"/>
    <w:basedOn w:val="DefaultParagraphFont"/>
    <w:rsid w:val="00FB0C80"/>
    <w:rPr>
      <w:color w:val="CC0000"/>
      <w:u w:val="single"/>
    </w:rPr>
  </w:style>
  <w:style w:type="paragraph" w:customStyle="1" w:styleId="FooterText">
    <w:name w:val="Footer Text"/>
    <w:basedOn w:val="Footer"/>
    <w:qFormat/>
    <w:rsid w:val="00FC7262"/>
    <w:pPr>
      <w:pBdr>
        <w:top w:val="single" w:sz="4" w:space="5" w:color="auto"/>
      </w:pBdr>
      <w:tabs>
        <w:tab w:val="clear" w:pos="9072"/>
        <w:tab w:val="right" w:pos="10206"/>
      </w:tabs>
    </w:pPr>
    <w:rPr>
      <w:color w:val="auto"/>
      <w:sz w:val="16"/>
      <w:szCs w:val="16"/>
    </w:rPr>
  </w:style>
  <w:style w:type="character" w:customStyle="1" w:styleId="TOC1Char">
    <w:name w:val="TOC 1 Char"/>
    <w:basedOn w:val="DefaultParagraphFont"/>
    <w:link w:val="TOC1"/>
    <w:uiPriority w:val="39"/>
    <w:rsid w:val="00136924"/>
    <w:rPr>
      <w:szCs w:val="24"/>
      <w:lang w:val="en-US"/>
    </w:rPr>
  </w:style>
  <w:style w:type="character" w:customStyle="1" w:styleId="InhaltsverzeichnisTitelZchn">
    <w:name w:val="Inhaltsverzeichnis Titel Zchn"/>
    <w:basedOn w:val="TOC1Char"/>
    <w:link w:val="InhaltsverzeichnisTitel"/>
    <w:rsid w:val="00136924"/>
    <w:rPr>
      <w:color w:val="CC0000"/>
      <w:sz w:val="28"/>
      <w:szCs w:val="28"/>
      <w:lang w:val="en-US"/>
    </w:rPr>
  </w:style>
  <w:style w:type="character" w:customStyle="1" w:styleId="DocumentHeadlineZchn">
    <w:name w:val="Document Headline Zchn"/>
    <w:basedOn w:val="DefaultParagraphFont"/>
    <w:link w:val="DocumentHeadline"/>
    <w:rsid w:val="00C4158A"/>
    <w:rPr>
      <w:color w:val="CC0000"/>
      <w:sz w:val="36"/>
      <w:lang w:val="en-US"/>
    </w:rPr>
  </w:style>
  <w:style w:type="character" w:customStyle="1" w:styleId="DocumentSubheaderZchn">
    <w:name w:val="Document Subheader Zchn"/>
    <w:basedOn w:val="DocumentHeadlineZchn"/>
    <w:link w:val="DocumentSubheader"/>
    <w:rsid w:val="00136924"/>
    <w:rPr>
      <w:color w:val="6E6E6E"/>
      <w:sz w:val="24"/>
      <w:lang w:val="en-US"/>
    </w:rPr>
  </w:style>
  <w:style w:type="paragraph" w:styleId="ListParagraph">
    <w:name w:val="List Paragraph"/>
    <w:basedOn w:val="Normal"/>
    <w:uiPriority w:val="34"/>
    <w:rsid w:val="00BC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of.van.den.buss\Documents\Marketing\Templates\External_Document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E359-A334-4803-81C1-8DA10443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External_Document_EN.dotx</Template>
  <TotalTime>5</TotalTime>
  <Pages>1</Pages>
  <Words>150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XPAIR005EN</vt:lpstr>
      <vt:lpstr>XPAIR005EN</vt:lpstr>
    </vt:vector>
  </TitlesOfParts>
  <Company>Anton Paar GmbH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XPAIR005EN</dc:title>
  <dc:creator>Van den Bussche, Kristof</dc:creator>
  <cp:lastModifiedBy>van Durme, Balbine</cp:lastModifiedBy>
  <cp:revision>3</cp:revision>
  <cp:lastPrinted>2017-01-10T15:47:00Z</cp:lastPrinted>
  <dcterms:created xsi:type="dcterms:W3CDTF">2019-10-11T09:40:00Z</dcterms:created>
  <dcterms:modified xsi:type="dcterms:W3CDTF">2019-10-11T09:46:00Z</dcterms:modified>
</cp:coreProperties>
</file>